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14DCAB" w14:textId="77777777" w:rsidR="004844AC" w:rsidRDefault="004844AC" w:rsidP="004844AC">
      <w:pPr>
        <w:jc w:val="center"/>
        <w:rPr>
          <w:rFonts w:cs="Arial"/>
          <w:b/>
          <w:sz w:val="36"/>
        </w:rPr>
      </w:pPr>
      <w:r>
        <w:rPr>
          <w:rFonts w:cs="Arial"/>
          <w:b/>
          <w:sz w:val="36"/>
        </w:rPr>
        <w:t>Third Generation Partnership Project (3GPP™)</w:t>
      </w:r>
    </w:p>
    <w:p w14:paraId="3262753F" w14:textId="77777777" w:rsidR="004844AC" w:rsidRPr="004844AC" w:rsidRDefault="004844AC" w:rsidP="004844AC"/>
    <w:p w14:paraId="0638C5A9" w14:textId="4DD06053" w:rsidR="004844AC" w:rsidRPr="004844AC" w:rsidRDefault="004844AC" w:rsidP="004844AC">
      <w:r w:rsidRPr="004844AC">
        <w:br/>
        <w:t>SUMMARY Report for TSG SA meeting: #</w:t>
      </w:r>
      <w:r w:rsidR="00A61BCC">
        <w:t>9</w:t>
      </w:r>
      <w:r w:rsidR="00F04EA0">
        <w:t>1</w:t>
      </w:r>
      <w:r w:rsidRPr="004844AC">
        <w:t>E</w:t>
      </w:r>
      <w:r w:rsidR="004B6FF8" w:rsidRPr="004B6FF8">
        <w:t xml:space="preserve"> </w:t>
      </w:r>
      <w:r w:rsidR="004B6FF8">
        <w:t>(</w:t>
      </w:r>
      <w:r w:rsidR="004B6FF8" w:rsidRPr="004844AC">
        <w:t>Electronic meeting</w:t>
      </w:r>
      <w:r w:rsidR="004B6FF8">
        <w:t>) Conference Call #</w:t>
      </w:r>
      <w:r w:rsidR="00987B15">
        <w:t>6</w:t>
      </w:r>
    </w:p>
    <w:p w14:paraId="4B039AB8" w14:textId="753D4DDA" w:rsidR="004844AC" w:rsidRPr="004844AC" w:rsidRDefault="00987B15" w:rsidP="004844AC">
      <w:r>
        <w:t xml:space="preserve">Version </w:t>
      </w:r>
      <w:r w:rsidR="00864E47">
        <w:t>2</w:t>
      </w:r>
    </w:p>
    <w:p w14:paraId="645352C4" w14:textId="77777777" w:rsidR="004844AC" w:rsidRDefault="004844AC" w:rsidP="004844AC">
      <w:pPr>
        <w:jc w:val="center"/>
        <w:rPr>
          <w:rFonts w:cs="Arial"/>
          <w:b/>
          <w:sz w:val="32"/>
        </w:rPr>
      </w:pPr>
    </w:p>
    <w:p w14:paraId="6B9B25CE" w14:textId="71940C44" w:rsidR="004844AC" w:rsidRDefault="004B6FF8" w:rsidP="004844AC">
      <w:pPr>
        <w:jc w:val="center"/>
        <w:rPr>
          <w:rFonts w:cs="Arial"/>
          <w:b/>
          <w:sz w:val="32"/>
        </w:rPr>
      </w:pPr>
      <w:r>
        <w:rPr>
          <w:rFonts w:cs="Arial"/>
          <w:b/>
          <w:sz w:val="32"/>
        </w:rPr>
        <w:t>Opened</w:t>
      </w:r>
      <w:r w:rsidR="004844AC">
        <w:rPr>
          <w:rFonts w:cs="Arial"/>
          <w:b/>
          <w:sz w:val="32"/>
        </w:rPr>
        <w:t xml:space="preserve">: </w:t>
      </w:r>
      <w:r w:rsidR="00987B15">
        <w:rPr>
          <w:rFonts w:cs="Arial"/>
          <w:b/>
          <w:sz w:val="32"/>
        </w:rPr>
        <w:t>Fri</w:t>
      </w:r>
      <w:r w:rsidR="00E216EA">
        <w:rPr>
          <w:rFonts w:cs="Arial"/>
          <w:b/>
          <w:sz w:val="32"/>
        </w:rPr>
        <w:t>day</w:t>
      </w:r>
      <w:r w:rsidR="004844AC">
        <w:rPr>
          <w:rFonts w:cs="Arial"/>
          <w:b/>
          <w:sz w:val="32"/>
        </w:rPr>
        <w:t>, (202</w:t>
      </w:r>
      <w:r w:rsidR="00F04EA0">
        <w:rPr>
          <w:rFonts w:cs="Arial"/>
          <w:b/>
          <w:sz w:val="32"/>
        </w:rPr>
        <w:t>1</w:t>
      </w:r>
      <w:r w:rsidR="004844AC">
        <w:rPr>
          <w:rFonts w:cs="Arial"/>
          <w:b/>
          <w:sz w:val="32"/>
        </w:rPr>
        <w:t>-</w:t>
      </w:r>
      <w:r w:rsidR="00F04EA0">
        <w:rPr>
          <w:rFonts w:cs="Arial"/>
          <w:b/>
          <w:sz w:val="32"/>
        </w:rPr>
        <w:t>03</w:t>
      </w:r>
      <w:r w:rsidR="004844AC">
        <w:rPr>
          <w:rFonts w:cs="Arial"/>
          <w:b/>
          <w:sz w:val="32"/>
        </w:rPr>
        <w:t>-</w:t>
      </w:r>
      <w:r w:rsidR="003F321F">
        <w:rPr>
          <w:rFonts w:cs="Arial"/>
          <w:b/>
          <w:sz w:val="32"/>
        </w:rPr>
        <w:t>2</w:t>
      </w:r>
      <w:r w:rsidR="00987B15">
        <w:rPr>
          <w:rFonts w:cs="Arial"/>
          <w:b/>
          <w:sz w:val="32"/>
        </w:rPr>
        <w:t>6</w:t>
      </w:r>
      <w:r w:rsidR="004844AC">
        <w:rPr>
          <w:rFonts w:cs="Arial"/>
          <w:b/>
          <w:sz w:val="32"/>
        </w:rPr>
        <w:t>) 1</w:t>
      </w:r>
      <w:r>
        <w:rPr>
          <w:rFonts w:cs="Arial"/>
          <w:b/>
          <w:sz w:val="32"/>
        </w:rPr>
        <w:t>3</w:t>
      </w:r>
      <w:r w:rsidR="004844AC">
        <w:rPr>
          <w:rFonts w:cs="Arial"/>
          <w:b/>
          <w:sz w:val="32"/>
        </w:rPr>
        <w:t>:</w:t>
      </w:r>
      <w:r>
        <w:rPr>
          <w:rFonts w:cs="Arial"/>
          <w:b/>
          <w:sz w:val="32"/>
        </w:rPr>
        <w:t>00 UTC</w:t>
      </w:r>
    </w:p>
    <w:p w14:paraId="3A0652A9" w14:textId="77777777" w:rsidR="004844AC" w:rsidRDefault="004844AC">
      <w:pPr>
        <w:tabs>
          <w:tab w:val="clear" w:pos="567"/>
          <w:tab w:val="clear" w:pos="851"/>
          <w:tab w:val="clear" w:pos="1134"/>
          <w:tab w:val="clear" w:pos="1418"/>
          <w:tab w:val="clear" w:pos="1701"/>
        </w:tabs>
        <w:spacing w:after="0"/>
        <w:rPr>
          <w:rFonts w:cs="Arial"/>
          <w:b/>
          <w:sz w:val="32"/>
        </w:rPr>
      </w:pPr>
      <w:r>
        <w:rPr>
          <w:rFonts w:cs="Arial"/>
          <w:b/>
          <w:sz w:val="32"/>
        </w:rPr>
        <w:br w:type="page"/>
      </w:r>
    </w:p>
    <w:p w14:paraId="2EAC03E5" w14:textId="0A3E113C" w:rsidR="004B6FF8" w:rsidRDefault="004B6FF8" w:rsidP="004B6FF8">
      <w:r>
        <w:lastRenderedPageBreak/>
        <w:t>There were ~</w:t>
      </w:r>
      <w:r w:rsidR="007E77B1">
        <w:t>1</w:t>
      </w:r>
      <w:r w:rsidR="00EF4AB5">
        <w:t>50</w:t>
      </w:r>
      <w:r>
        <w:t xml:space="preserve"> participants on this CC.</w:t>
      </w:r>
    </w:p>
    <w:p w14:paraId="2DF868BA" w14:textId="3BDC84DD" w:rsidR="000043D6" w:rsidRDefault="000043D6" w:rsidP="000043D6">
      <w:bookmarkStart w:id="0" w:name="_Hlk51163284"/>
      <w:r w:rsidRPr="00E960BA">
        <w:rPr>
          <w:b/>
          <w:bCs/>
        </w:rPr>
        <w:t>Attendees</w:t>
      </w:r>
      <w:r>
        <w:t xml:space="preserve">: </w:t>
      </w:r>
      <w:r w:rsidRPr="00BA19A6">
        <w:t>The following companies were recorded as present (list not exhaustive</w:t>
      </w:r>
      <w:r>
        <w:t xml:space="preserve"> or verified</w:t>
      </w:r>
      <w:r w:rsidRPr="00BA19A6">
        <w:t>)</w:t>
      </w:r>
    </w:p>
    <w:bookmarkEnd w:id="0"/>
    <w:p w14:paraId="46B3AF53" w14:textId="77777777" w:rsidR="001B274A" w:rsidRPr="001B274A" w:rsidRDefault="001B274A" w:rsidP="004B6FF8">
      <w:r w:rsidRPr="001B274A">
        <w:t>Airbus</w:t>
      </w:r>
    </w:p>
    <w:p w14:paraId="72939604" w14:textId="77777777" w:rsidR="001B274A" w:rsidRPr="001B274A" w:rsidRDefault="001B274A" w:rsidP="004B6FF8">
      <w:r w:rsidRPr="001B274A">
        <w:t>Apple</w:t>
      </w:r>
    </w:p>
    <w:p w14:paraId="4A17D205" w14:textId="77777777" w:rsidR="001B274A" w:rsidRPr="001B274A" w:rsidRDefault="001B274A" w:rsidP="004B6FF8">
      <w:r w:rsidRPr="001B274A">
        <w:t>Apple</w:t>
      </w:r>
    </w:p>
    <w:p w14:paraId="62F527F0" w14:textId="77777777" w:rsidR="001B274A" w:rsidRPr="001B274A" w:rsidRDefault="001B274A" w:rsidP="004B6FF8">
      <w:r w:rsidRPr="001B274A">
        <w:t>AT&amp;T</w:t>
      </w:r>
    </w:p>
    <w:p w14:paraId="04DCC14C" w14:textId="77777777" w:rsidR="001B274A" w:rsidRPr="001B274A" w:rsidRDefault="001B274A" w:rsidP="004B6FF8">
      <w:proofErr w:type="spellStart"/>
      <w:r w:rsidRPr="001B274A">
        <w:t>BMWi</w:t>
      </w:r>
      <w:proofErr w:type="spellEnd"/>
    </w:p>
    <w:p w14:paraId="4E9E1D99" w14:textId="77777777" w:rsidR="001B274A" w:rsidRPr="001B274A" w:rsidRDefault="001B274A" w:rsidP="004B6FF8">
      <w:r w:rsidRPr="001B274A">
        <w:t>Broadcom</w:t>
      </w:r>
    </w:p>
    <w:p w14:paraId="604DC43B" w14:textId="77777777" w:rsidR="001B274A" w:rsidRPr="001B274A" w:rsidRDefault="001B274A" w:rsidP="004B6FF8">
      <w:r w:rsidRPr="001B274A">
        <w:t>BT</w:t>
      </w:r>
    </w:p>
    <w:p w14:paraId="6FA7E194" w14:textId="77777777" w:rsidR="001B274A" w:rsidRPr="001B274A" w:rsidRDefault="001B274A" w:rsidP="004B6FF8">
      <w:proofErr w:type="spellStart"/>
      <w:r w:rsidRPr="001B274A">
        <w:t>CableLabs</w:t>
      </w:r>
      <w:proofErr w:type="spellEnd"/>
    </w:p>
    <w:p w14:paraId="287D55E6" w14:textId="77777777" w:rsidR="001B274A" w:rsidRPr="001B274A" w:rsidRDefault="001B274A" w:rsidP="004B6FF8">
      <w:r w:rsidRPr="001B274A">
        <w:t>CATT</w:t>
      </w:r>
    </w:p>
    <w:p w14:paraId="3998B69F" w14:textId="77777777" w:rsidR="001B274A" w:rsidRPr="001B274A" w:rsidRDefault="001B274A" w:rsidP="004B6FF8">
      <w:r w:rsidRPr="001B274A">
        <w:t>CBN</w:t>
      </w:r>
    </w:p>
    <w:p w14:paraId="28CBB73E" w14:textId="77777777" w:rsidR="001B274A" w:rsidRPr="001B274A" w:rsidRDefault="001B274A" w:rsidP="004B6FF8">
      <w:r w:rsidRPr="001B274A">
        <w:t>China Telecom</w:t>
      </w:r>
    </w:p>
    <w:p w14:paraId="2F6C6869" w14:textId="77777777" w:rsidR="001B274A" w:rsidRPr="001B274A" w:rsidRDefault="001B274A" w:rsidP="004B6FF8">
      <w:r w:rsidRPr="001B274A">
        <w:t>China Unicom</w:t>
      </w:r>
    </w:p>
    <w:p w14:paraId="0EBDE80D" w14:textId="77777777" w:rsidR="001B274A" w:rsidRPr="001B274A" w:rsidRDefault="001B274A" w:rsidP="004B6FF8">
      <w:proofErr w:type="spellStart"/>
      <w:r w:rsidRPr="001B274A">
        <w:t>Convida</w:t>
      </w:r>
      <w:proofErr w:type="spellEnd"/>
      <w:r w:rsidRPr="001B274A">
        <w:t xml:space="preserve"> Wireless</w:t>
      </w:r>
    </w:p>
    <w:p w14:paraId="7C53E1DA" w14:textId="77777777" w:rsidR="001B274A" w:rsidRPr="001B274A" w:rsidRDefault="001B274A" w:rsidP="004B6FF8">
      <w:r w:rsidRPr="001B274A">
        <w:t>DENSO</w:t>
      </w:r>
    </w:p>
    <w:p w14:paraId="2892CAE5" w14:textId="77777777" w:rsidR="001B274A" w:rsidRPr="001B274A" w:rsidRDefault="001B274A" w:rsidP="004B6FF8">
      <w:r w:rsidRPr="001B274A">
        <w:t>Deutsche Telekom</w:t>
      </w:r>
    </w:p>
    <w:p w14:paraId="68EA40A0" w14:textId="77777777" w:rsidR="001B274A" w:rsidRPr="001B274A" w:rsidRDefault="001B274A" w:rsidP="004B6FF8">
      <w:r w:rsidRPr="001B274A">
        <w:t>Dolby</w:t>
      </w:r>
    </w:p>
    <w:p w14:paraId="00A355D0" w14:textId="77777777" w:rsidR="001B274A" w:rsidRPr="001B274A" w:rsidRDefault="001B274A" w:rsidP="004B6FF8">
      <w:r w:rsidRPr="001B274A">
        <w:t>DTAG</w:t>
      </w:r>
    </w:p>
    <w:p w14:paraId="7B4871A2" w14:textId="77777777" w:rsidR="001B274A" w:rsidRPr="001B274A" w:rsidRDefault="001B274A" w:rsidP="004B6FF8">
      <w:r w:rsidRPr="001B274A">
        <w:t>Ericsson</w:t>
      </w:r>
    </w:p>
    <w:p w14:paraId="1744B55E" w14:textId="77777777" w:rsidR="001B274A" w:rsidRPr="001B274A" w:rsidRDefault="001B274A" w:rsidP="004B6FF8">
      <w:r w:rsidRPr="001B274A">
        <w:t>Ericsson</w:t>
      </w:r>
    </w:p>
    <w:p w14:paraId="7962759C" w14:textId="77777777" w:rsidR="001B274A" w:rsidRPr="001B274A" w:rsidRDefault="001B274A" w:rsidP="004B6FF8">
      <w:r w:rsidRPr="001B274A">
        <w:t>ETSI</w:t>
      </w:r>
    </w:p>
    <w:p w14:paraId="26C186A5" w14:textId="77777777" w:rsidR="001B274A" w:rsidRPr="001B274A" w:rsidRDefault="001B274A" w:rsidP="004B6FF8">
      <w:r w:rsidRPr="001B274A">
        <w:t>FirstNet</w:t>
      </w:r>
    </w:p>
    <w:p w14:paraId="5072AAA2" w14:textId="77777777" w:rsidR="001B274A" w:rsidRPr="001B274A" w:rsidRDefault="001B274A" w:rsidP="004B6FF8">
      <w:proofErr w:type="spellStart"/>
      <w:r w:rsidRPr="001B274A">
        <w:t>Futurewei</w:t>
      </w:r>
      <w:proofErr w:type="spellEnd"/>
    </w:p>
    <w:p w14:paraId="23BC3D27" w14:textId="77777777" w:rsidR="001B274A" w:rsidRPr="001B274A" w:rsidRDefault="001B274A" w:rsidP="004B6FF8">
      <w:r w:rsidRPr="001B274A">
        <w:t>HPE</w:t>
      </w:r>
    </w:p>
    <w:p w14:paraId="405561B4" w14:textId="77777777" w:rsidR="001B274A" w:rsidRPr="001B274A" w:rsidRDefault="001B274A" w:rsidP="004B6FF8">
      <w:r w:rsidRPr="001B274A">
        <w:t>Huawei</w:t>
      </w:r>
    </w:p>
    <w:p w14:paraId="4BADE2CE" w14:textId="77777777" w:rsidR="001B274A" w:rsidRPr="001B274A" w:rsidRDefault="001B274A" w:rsidP="004B6FF8">
      <w:r w:rsidRPr="001B274A">
        <w:t>IDEMIA</w:t>
      </w:r>
    </w:p>
    <w:p w14:paraId="60FB258B" w14:textId="77777777" w:rsidR="001B274A" w:rsidRPr="001B274A" w:rsidRDefault="001B274A" w:rsidP="004B6FF8">
      <w:r w:rsidRPr="001B274A">
        <w:t>Intel</w:t>
      </w:r>
    </w:p>
    <w:p w14:paraId="23A4B5A5" w14:textId="77777777" w:rsidR="001B274A" w:rsidRPr="001B274A" w:rsidRDefault="001B274A" w:rsidP="004B6FF8">
      <w:r w:rsidRPr="001B274A">
        <w:t>Interdigital</w:t>
      </w:r>
    </w:p>
    <w:p w14:paraId="29D60E04" w14:textId="77777777" w:rsidR="001B274A" w:rsidRPr="001B274A" w:rsidRDefault="001B274A" w:rsidP="004B6FF8">
      <w:proofErr w:type="spellStart"/>
      <w:r w:rsidRPr="001B274A">
        <w:t>IPCom</w:t>
      </w:r>
      <w:proofErr w:type="spellEnd"/>
    </w:p>
    <w:p w14:paraId="3D776D55" w14:textId="77777777" w:rsidR="001B274A" w:rsidRPr="001B274A" w:rsidRDefault="001B274A" w:rsidP="004B6FF8">
      <w:r w:rsidRPr="001B274A">
        <w:t>JHU/APL</w:t>
      </w:r>
    </w:p>
    <w:p w14:paraId="7E1CC842" w14:textId="77777777" w:rsidR="001B274A" w:rsidRPr="001B274A" w:rsidRDefault="001B274A" w:rsidP="004B6FF8">
      <w:r w:rsidRPr="001B274A">
        <w:t>KDDI</w:t>
      </w:r>
    </w:p>
    <w:p w14:paraId="553B49EC" w14:textId="77777777" w:rsidR="001B274A" w:rsidRPr="001B274A" w:rsidRDefault="001B274A" w:rsidP="004B6FF8">
      <w:r w:rsidRPr="001B274A">
        <w:t>KPN</w:t>
      </w:r>
    </w:p>
    <w:p w14:paraId="4BB7FFC5" w14:textId="77777777" w:rsidR="001B274A" w:rsidRPr="001B274A" w:rsidRDefault="001B274A" w:rsidP="004B6FF8">
      <w:r w:rsidRPr="001B274A">
        <w:t>Kyocera</w:t>
      </w:r>
    </w:p>
    <w:p w14:paraId="52B09AC9" w14:textId="77777777" w:rsidR="001B274A" w:rsidRPr="001B274A" w:rsidRDefault="001B274A" w:rsidP="004B6FF8">
      <w:r w:rsidRPr="001B274A">
        <w:t>Lenovo</w:t>
      </w:r>
    </w:p>
    <w:p w14:paraId="0E371422" w14:textId="77777777" w:rsidR="001B274A" w:rsidRPr="001B274A" w:rsidRDefault="001B274A" w:rsidP="004B6FF8">
      <w:r w:rsidRPr="001B274A">
        <w:t>Leonardo</w:t>
      </w:r>
    </w:p>
    <w:p w14:paraId="543B0483" w14:textId="77777777" w:rsidR="001B274A" w:rsidRPr="001B274A" w:rsidRDefault="001B274A" w:rsidP="004B6FF8">
      <w:r w:rsidRPr="001B274A">
        <w:t xml:space="preserve">LG </w:t>
      </w:r>
      <w:proofErr w:type="spellStart"/>
      <w:r w:rsidRPr="001B274A">
        <w:t>Uplus</w:t>
      </w:r>
      <w:proofErr w:type="spellEnd"/>
    </w:p>
    <w:p w14:paraId="7C757297" w14:textId="77777777" w:rsidR="001B274A" w:rsidRPr="001B274A" w:rsidRDefault="001B274A" w:rsidP="004B6FF8">
      <w:r w:rsidRPr="001B274A">
        <w:t>LGE</w:t>
      </w:r>
    </w:p>
    <w:p w14:paraId="3AD720C0" w14:textId="77777777" w:rsidR="001B274A" w:rsidRPr="001B274A" w:rsidRDefault="001B274A" w:rsidP="004B6FF8">
      <w:r w:rsidRPr="001B274A">
        <w:t>LGE</w:t>
      </w:r>
    </w:p>
    <w:p w14:paraId="0BEE7AD5" w14:textId="77777777" w:rsidR="001B274A" w:rsidRPr="001B274A" w:rsidRDefault="001B274A" w:rsidP="004B6FF8">
      <w:proofErr w:type="spellStart"/>
      <w:r w:rsidRPr="001B274A">
        <w:t>Matrixx</w:t>
      </w:r>
      <w:proofErr w:type="spellEnd"/>
    </w:p>
    <w:p w14:paraId="1068993D" w14:textId="77777777" w:rsidR="001B274A" w:rsidRPr="001B274A" w:rsidRDefault="001B274A" w:rsidP="004B6FF8">
      <w:r w:rsidRPr="001B274A">
        <w:t>MediaTek</w:t>
      </w:r>
    </w:p>
    <w:p w14:paraId="745B00A1" w14:textId="77777777" w:rsidR="001B274A" w:rsidRPr="001B274A" w:rsidRDefault="001B274A" w:rsidP="004B6FF8">
      <w:r w:rsidRPr="001B274A">
        <w:t>MINISTERE DE L'INTERIEUR</w:t>
      </w:r>
    </w:p>
    <w:p w14:paraId="05E24BF3" w14:textId="77777777" w:rsidR="001B274A" w:rsidRPr="001B274A" w:rsidRDefault="001B274A" w:rsidP="004B6FF8">
      <w:r w:rsidRPr="001B274A">
        <w:t>Motorola Solutions</w:t>
      </w:r>
    </w:p>
    <w:p w14:paraId="6B5849EA" w14:textId="77777777" w:rsidR="001B274A" w:rsidRPr="001B274A" w:rsidRDefault="001B274A" w:rsidP="004B6FF8">
      <w:r w:rsidRPr="001B274A">
        <w:t>NICT</w:t>
      </w:r>
    </w:p>
    <w:p w14:paraId="0614832C" w14:textId="77777777" w:rsidR="001B274A" w:rsidRPr="001B274A" w:rsidRDefault="001B274A" w:rsidP="004B6FF8">
      <w:proofErr w:type="spellStart"/>
      <w:r w:rsidRPr="001B274A">
        <w:t>Nkom</w:t>
      </w:r>
      <w:proofErr w:type="spellEnd"/>
    </w:p>
    <w:p w14:paraId="747F4CC5" w14:textId="77777777" w:rsidR="001B274A" w:rsidRPr="001B274A" w:rsidRDefault="001B274A" w:rsidP="004B6FF8">
      <w:r w:rsidRPr="001B274A">
        <w:lastRenderedPageBreak/>
        <w:t>Nokia</w:t>
      </w:r>
    </w:p>
    <w:p w14:paraId="712FAB50" w14:textId="77777777" w:rsidR="001B274A" w:rsidRPr="001B274A" w:rsidRDefault="001B274A" w:rsidP="004B6FF8">
      <w:r w:rsidRPr="001B274A">
        <w:t>Nokia</w:t>
      </w:r>
    </w:p>
    <w:p w14:paraId="4AF56A97" w14:textId="77777777" w:rsidR="001B274A" w:rsidRPr="001B274A" w:rsidRDefault="001B274A" w:rsidP="004B6FF8">
      <w:r w:rsidRPr="001B274A">
        <w:t>NTIA</w:t>
      </w:r>
    </w:p>
    <w:p w14:paraId="5927C0B5" w14:textId="77777777" w:rsidR="001B274A" w:rsidRPr="001B274A" w:rsidRDefault="001B274A" w:rsidP="004B6FF8">
      <w:r w:rsidRPr="001B274A">
        <w:t>NTT DOCOMO</w:t>
      </w:r>
    </w:p>
    <w:p w14:paraId="03DF0801" w14:textId="77777777" w:rsidR="001B274A" w:rsidRPr="001B274A" w:rsidRDefault="001B274A" w:rsidP="004B6FF8">
      <w:r w:rsidRPr="001B274A">
        <w:t>NTT Docomo</w:t>
      </w:r>
    </w:p>
    <w:p w14:paraId="7F4766FA" w14:textId="77777777" w:rsidR="001B274A" w:rsidRPr="001B274A" w:rsidRDefault="001B274A" w:rsidP="004B6FF8">
      <w:r w:rsidRPr="001B274A">
        <w:t>Oppo</w:t>
      </w:r>
    </w:p>
    <w:p w14:paraId="37E5FA50" w14:textId="77777777" w:rsidR="001B274A" w:rsidRPr="001B274A" w:rsidRDefault="001B274A" w:rsidP="004B6FF8">
      <w:r w:rsidRPr="001B274A">
        <w:t>Orange</w:t>
      </w:r>
    </w:p>
    <w:p w14:paraId="53311937" w14:textId="77777777" w:rsidR="001B274A" w:rsidRPr="001B274A" w:rsidRDefault="001B274A" w:rsidP="004B6FF8">
      <w:r w:rsidRPr="001B274A">
        <w:t>Orange</w:t>
      </w:r>
    </w:p>
    <w:p w14:paraId="4AC88B64" w14:textId="77777777" w:rsidR="001B274A" w:rsidRPr="001B274A" w:rsidRDefault="001B274A" w:rsidP="004B6FF8">
      <w:r w:rsidRPr="001B274A">
        <w:t>OTD</w:t>
      </w:r>
    </w:p>
    <w:p w14:paraId="13E80330" w14:textId="77777777" w:rsidR="001B274A" w:rsidRPr="001B274A" w:rsidRDefault="001B274A" w:rsidP="004B6FF8">
      <w:r w:rsidRPr="001B274A">
        <w:t>Philips</w:t>
      </w:r>
    </w:p>
    <w:p w14:paraId="1071B15A" w14:textId="77777777" w:rsidR="001B274A" w:rsidRPr="001B274A" w:rsidRDefault="001B274A" w:rsidP="004B6FF8">
      <w:r w:rsidRPr="001B274A">
        <w:t>Qualcomm</w:t>
      </w:r>
    </w:p>
    <w:p w14:paraId="3F6B49DD" w14:textId="77777777" w:rsidR="001B274A" w:rsidRPr="001B274A" w:rsidRDefault="001B274A" w:rsidP="004B6FF8">
      <w:r w:rsidRPr="001B274A">
        <w:t>Rakuten Mobile</w:t>
      </w:r>
    </w:p>
    <w:p w14:paraId="42EA1AFD" w14:textId="77777777" w:rsidR="001B274A" w:rsidRPr="001B274A" w:rsidRDefault="001B274A" w:rsidP="004B6FF8">
      <w:r w:rsidRPr="001B274A">
        <w:t>Samsung</w:t>
      </w:r>
    </w:p>
    <w:p w14:paraId="4B8F8CC8" w14:textId="77777777" w:rsidR="001B274A" w:rsidRPr="001B274A" w:rsidRDefault="001B274A" w:rsidP="004B6FF8">
      <w:proofErr w:type="spellStart"/>
      <w:r w:rsidRPr="001B274A">
        <w:t>Sandvine</w:t>
      </w:r>
      <w:proofErr w:type="spellEnd"/>
    </w:p>
    <w:p w14:paraId="18C27A9A" w14:textId="77777777" w:rsidR="001B274A" w:rsidRPr="001B274A" w:rsidRDefault="001B274A" w:rsidP="004B6FF8">
      <w:r w:rsidRPr="001B274A">
        <w:t>Siemens</w:t>
      </w:r>
    </w:p>
    <w:p w14:paraId="538C3D55" w14:textId="77777777" w:rsidR="001B274A" w:rsidRPr="001B274A" w:rsidRDefault="001B274A" w:rsidP="004B6FF8">
      <w:r w:rsidRPr="001B274A">
        <w:t>Sony</w:t>
      </w:r>
    </w:p>
    <w:p w14:paraId="682FA13C" w14:textId="77777777" w:rsidR="001B274A" w:rsidRPr="001B274A" w:rsidRDefault="001B274A" w:rsidP="004B6FF8">
      <w:r w:rsidRPr="001B274A">
        <w:t>Spirent</w:t>
      </w:r>
    </w:p>
    <w:p w14:paraId="475A7636" w14:textId="77777777" w:rsidR="001B274A" w:rsidRPr="001B274A" w:rsidRDefault="001B274A" w:rsidP="004B6FF8">
      <w:proofErr w:type="spellStart"/>
      <w:r w:rsidRPr="001B274A">
        <w:t>SyncTechno</w:t>
      </w:r>
      <w:proofErr w:type="spellEnd"/>
    </w:p>
    <w:p w14:paraId="694AEEA7" w14:textId="77777777" w:rsidR="001B274A" w:rsidRPr="001B274A" w:rsidRDefault="001B274A" w:rsidP="004B6FF8">
      <w:r w:rsidRPr="001B274A">
        <w:t>Telefonica</w:t>
      </w:r>
    </w:p>
    <w:p w14:paraId="34EE1F3C" w14:textId="77777777" w:rsidR="001B274A" w:rsidRPr="001B274A" w:rsidRDefault="001B274A" w:rsidP="004B6FF8">
      <w:r w:rsidRPr="001B274A">
        <w:t>Telstra</w:t>
      </w:r>
    </w:p>
    <w:p w14:paraId="289C01A5" w14:textId="77777777" w:rsidR="001B274A" w:rsidRPr="001B274A" w:rsidRDefault="001B274A" w:rsidP="004B6FF8">
      <w:r w:rsidRPr="001B274A">
        <w:t>Tencent</w:t>
      </w:r>
    </w:p>
    <w:p w14:paraId="56E8FC57" w14:textId="77777777" w:rsidR="001B274A" w:rsidRPr="001B274A" w:rsidRDefault="001B274A" w:rsidP="004B6FF8">
      <w:r w:rsidRPr="001B274A">
        <w:t>TIM</w:t>
      </w:r>
    </w:p>
    <w:p w14:paraId="0F92CA2F" w14:textId="77777777" w:rsidR="001B274A" w:rsidRPr="001B274A" w:rsidRDefault="001B274A" w:rsidP="004B6FF8">
      <w:r w:rsidRPr="001B274A">
        <w:t>T-Mobile US</w:t>
      </w:r>
    </w:p>
    <w:p w14:paraId="2D9A01C5" w14:textId="77777777" w:rsidR="001B274A" w:rsidRPr="001B274A" w:rsidRDefault="001B274A" w:rsidP="004B6FF8">
      <w:r w:rsidRPr="001B274A">
        <w:t>TNO</w:t>
      </w:r>
    </w:p>
    <w:p w14:paraId="7F79FF08" w14:textId="77777777" w:rsidR="001B274A" w:rsidRPr="001B274A" w:rsidRDefault="001B274A" w:rsidP="004B6FF8">
      <w:r w:rsidRPr="001B274A">
        <w:t>UK Home Office</w:t>
      </w:r>
    </w:p>
    <w:p w14:paraId="74EE954C" w14:textId="77777777" w:rsidR="001B274A" w:rsidRPr="001B274A" w:rsidRDefault="001B274A" w:rsidP="004B6FF8">
      <w:r w:rsidRPr="001B274A">
        <w:t>Verizon</w:t>
      </w:r>
    </w:p>
    <w:p w14:paraId="2D92ADF7" w14:textId="77777777" w:rsidR="001B274A" w:rsidRPr="001B274A" w:rsidRDefault="001B274A" w:rsidP="004B6FF8">
      <w:r w:rsidRPr="001B274A">
        <w:t>vivo</w:t>
      </w:r>
    </w:p>
    <w:p w14:paraId="087ACA82" w14:textId="77777777" w:rsidR="001B274A" w:rsidRPr="001B274A" w:rsidRDefault="001B274A" w:rsidP="004B6FF8">
      <w:r w:rsidRPr="001B274A">
        <w:t>Vodafone</w:t>
      </w:r>
    </w:p>
    <w:p w14:paraId="4145A5ED" w14:textId="77777777" w:rsidR="001B274A" w:rsidRPr="001B274A" w:rsidRDefault="001B274A" w:rsidP="004B6FF8">
      <w:r w:rsidRPr="001B274A">
        <w:t>ZTE</w:t>
      </w:r>
    </w:p>
    <w:p w14:paraId="57D00D01" w14:textId="77777777" w:rsidR="004B6FF8" w:rsidRDefault="004B6FF8" w:rsidP="004B6FF8"/>
    <w:p w14:paraId="04670617" w14:textId="50A62689" w:rsidR="000043D6" w:rsidRDefault="000043D6" w:rsidP="000043D6">
      <w:r>
        <w:t>NOTE: Meeting notes are not exhaustive and may not contain all the comments made during the conference call.</w:t>
      </w:r>
    </w:p>
    <w:p w14:paraId="1121378E" w14:textId="77777777" w:rsidR="00F04EA0" w:rsidRDefault="00F04EA0" w:rsidP="000043D6"/>
    <w:p w14:paraId="5AAA6EB8" w14:textId="77777777" w:rsidR="00F04EA0" w:rsidRDefault="00F04EA0" w:rsidP="00F04EA0">
      <w:pPr>
        <w:keepNext/>
        <w:rPr>
          <w:b/>
          <w:bCs/>
          <w:sz w:val="24"/>
          <w:lang w:val="en-US"/>
        </w:rPr>
      </w:pPr>
      <w:r>
        <w:rPr>
          <w:b/>
          <w:bCs/>
          <w:sz w:val="24"/>
          <w:lang w:val="en-US"/>
        </w:rPr>
        <w:t>IPR call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3"/>
      </w:tblGrid>
      <w:tr w:rsidR="00F04EA0" w:rsidRPr="00177F1F" w14:paraId="190BCF2C" w14:textId="77777777" w:rsidTr="00FA1572">
        <w:tc>
          <w:tcPr>
            <w:tcW w:w="9773" w:type="dxa"/>
            <w:tcBorders>
              <w:top w:val="single" w:sz="4" w:space="0" w:color="auto"/>
              <w:left w:val="single" w:sz="4" w:space="0" w:color="auto"/>
              <w:bottom w:val="single" w:sz="4" w:space="0" w:color="auto"/>
              <w:right w:val="single" w:sz="4" w:space="0" w:color="auto"/>
            </w:tcBorders>
            <w:shd w:val="clear" w:color="auto" w:fill="FFFF00"/>
            <w:hideMark/>
          </w:tcPr>
          <w:p w14:paraId="57666C59" w14:textId="77777777" w:rsidR="00F04EA0" w:rsidRPr="00177F1F" w:rsidRDefault="00F04EA0" w:rsidP="00FA1572">
            <w:pPr>
              <w:rPr>
                <w:szCs w:val="18"/>
              </w:rPr>
            </w:pPr>
            <w:r w:rsidRPr="00177F1F">
              <w:rPr>
                <w:b/>
                <w:bCs/>
                <w:i/>
                <w:iCs/>
                <w:color w:val="800000"/>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F577491" w14:textId="77777777" w:rsidR="00F04EA0" w:rsidRDefault="00F04EA0" w:rsidP="00FA1572">
            <w:r w:rsidRPr="00177F1F">
              <w:rPr>
                <w:b/>
                <w:bCs/>
                <w:i/>
                <w:iCs/>
                <w:color w:val="800000"/>
                <w:sz w:val="24"/>
              </w:rPr>
              <w:t>Delegates are asked to take note that they are thereby invited:</w:t>
            </w:r>
          </w:p>
          <w:p w14:paraId="291F972C" w14:textId="77777777" w:rsidR="00F04EA0" w:rsidRPr="00177F1F" w:rsidRDefault="00F04EA0" w:rsidP="00FA1572">
            <w:pPr>
              <w:numPr>
                <w:ilvl w:val="0"/>
                <w:numId w:val="11"/>
              </w:numPr>
              <w:tabs>
                <w:tab w:val="clear" w:pos="567"/>
                <w:tab w:val="clear" w:pos="851"/>
                <w:tab w:val="clear" w:pos="1134"/>
                <w:tab w:val="clear" w:pos="1418"/>
                <w:tab w:val="clear" w:pos="1701"/>
              </w:tabs>
              <w:spacing w:after="0"/>
              <w:rPr>
                <w:rFonts w:eastAsia="Times New Roman"/>
              </w:rPr>
            </w:pPr>
            <w:r w:rsidRPr="00177F1F">
              <w:rPr>
                <w:rFonts w:eastAsia="Times New Roman"/>
                <w:b/>
                <w:bCs/>
                <w:i/>
                <w:iCs/>
                <w:color w:val="800000"/>
                <w:sz w:val="24"/>
              </w:rPr>
              <w:t>to investigate whether their organization or any other organization owns IPRs which are, or are likely to become Essential in respect of the work of 3GPP.</w:t>
            </w:r>
          </w:p>
          <w:p w14:paraId="3BF74B2D" w14:textId="77777777" w:rsidR="00F04EA0" w:rsidRPr="00177F1F" w:rsidRDefault="00F04EA0" w:rsidP="00FA1572">
            <w:pPr>
              <w:numPr>
                <w:ilvl w:val="0"/>
                <w:numId w:val="11"/>
              </w:numPr>
              <w:tabs>
                <w:tab w:val="clear" w:pos="567"/>
                <w:tab w:val="clear" w:pos="851"/>
                <w:tab w:val="clear" w:pos="1134"/>
                <w:tab w:val="clear" w:pos="1418"/>
                <w:tab w:val="clear" w:pos="1701"/>
              </w:tabs>
              <w:spacing w:after="0"/>
              <w:rPr>
                <w:rFonts w:eastAsia="Times New Roman"/>
              </w:rPr>
            </w:pPr>
            <w:r w:rsidRPr="00177F1F">
              <w:rPr>
                <w:rFonts w:eastAsia="Times New Roman"/>
                <w:b/>
                <w:bCs/>
                <w:i/>
                <w:iCs/>
                <w:color w:val="800000"/>
                <w:sz w:val="24"/>
              </w:rPr>
              <w:t>to notify their respective Organizational Partners of all potential IPRs, e.g., for ETSI, by means of the IPR Information Statement and the Licensing declaration forms"</w:t>
            </w:r>
          </w:p>
        </w:tc>
      </w:tr>
    </w:tbl>
    <w:p w14:paraId="75178BF2" w14:textId="77777777" w:rsidR="00F04EA0" w:rsidRPr="009F179A" w:rsidRDefault="00F04EA0" w:rsidP="00F04EA0">
      <w:pPr>
        <w:keepNext/>
        <w:rPr>
          <w:rFonts w:eastAsia="Times New Roman" w:cs="Arial"/>
          <w:szCs w:val="18"/>
        </w:rPr>
      </w:pPr>
    </w:p>
    <w:p w14:paraId="5498ACF9" w14:textId="77777777" w:rsidR="00F04EA0" w:rsidRDefault="00F04EA0" w:rsidP="00F04EA0">
      <w:pPr>
        <w:pStyle w:val="Heading3"/>
      </w:pPr>
      <w:r>
        <w:t>Welcome, IPR &amp; Anti-Trust</w:t>
      </w:r>
    </w:p>
    <w:p w14:paraId="2360AF43" w14:textId="77777777" w:rsidR="00F04EA0" w:rsidRDefault="00F04EA0" w:rsidP="00F04EA0">
      <w:pPr>
        <w:keepNext/>
      </w:pPr>
      <w:r>
        <w:rPr>
          <w:b/>
          <w:bCs/>
          <w:sz w:val="24"/>
          <w:lang w:val="en-US"/>
        </w:rPr>
        <w:t>Antitrust policy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CE4"/>
        <w:tblLook w:val="04A0" w:firstRow="1" w:lastRow="0" w:firstColumn="1" w:lastColumn="0" w:noHBand="0" w:noVBand="1"/>
      </w:tblPr>
      <w:tblGrid>
        <w:gridCol w:w="9773"/>
      </w:tblGrid>
      <w:tr w:rsidR="00F04EA0" w:rsidRPr="00177F1F" w14:paraId="5DAE5BCF" w14:textId="77777777" w:rsidTr="00FA1572">
        <w:tc>
          <w:tcPr>
            <w:tcW w:w="9773" w:type="dxa"/>
            <w:tcBorders>
              <w:top w:val="single" w:sz="4" w:space="0" w:color="auto"/>
              <w:left w:val="single" w:sz="4" w:space="0" w:color="auto"/>
              <w:bottom w:val="single" w:sz="4" w:space="0" w:color="auto"/>
              <w:right w:val="single" w:sz="4" w:space="0" w:color="auto"/>
            </w:tcBorders>
            <w:shd w:val="clear" w:color="auto" w:fill="D5DCE4"/>
            <w:hideMark/>
          </w:tcPr>
          <w:p w14:paraId="4F3069FE" w14:textId="77777777" w:rsidR="00F04EA0" w:rsidRDefault="00F04EA0" w:rsidP="00FA1572">
            <w:r w:rsidRPr="00177F1F">
              <w:rPr>
                <w:b/>
                <w:bCs/>
                <w:i/>
                <w:iCs/>
                <w:color w:val="800080"/>
                <w:sz w:val="24"/>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0F5F0826" w14:textId="77777777" w:rsidR="00F04EA0" w:rsidRDefault="00F04EA0" w:rsidP="00FA1572">
            <w:r w:rsidRPr="00177F1F">
              <w:rPr>
                <w:b/>
                <w:bCs/>
                <w:i/>
                <w:iCs/>
                <w:color w:val="800080"/>
                <w:sz w:val="24"/>
              </w:rPr>
              <w:t>The leadership shall conduct the present meeting with impartiality and in the interests of 3GPP.</w:t>
            </w:r>
          </w:p>
          <w:p w14:paraId="4BC8493C" w14:textId="77777777" w:rsidR="00F04EA0" w:rsidRDefault="00F04EA0" w:rsidP="00FA1572">
            <w:r w:rsidRPr="00177F1F">
              <w:rPr>
                <w:b/>
                <w:bCs/>
                <w:i/>
                <w:iCs/>
                <w:color w:val="800080"/>
                <w:sz w:val="24"/>
              </w:rPr>
              <w:t>Furthermore, I would like to remind you that timely submission of work items in advance of TSG/WG meetings is important to allow for full and fair consideration of such matters.”</w:t>
            </w:r>
          </w:p>
        </w:tc>
      </w:tr>
    </w:tbl>
    <w:p w14:paraId="05050C50" w14:textId="77777777" w:rsidR="00F04EA0" w:rsidRPr="009F179A" w:rsidRDefault="00F04EA0" w:rsidP="00F04EA0">
      <w:pPr>
        <w:keepNext/>
        <w:rPr>
          <w:rFonts w:eastAsia="Times New Roman" w:cs="Arial"/>
          <w:szCs w:val="18"/>
          <w:lang w:val="en-US"/>
        </w:rPr>
      </w:pPr>
    </w:p>
    <w:p w14:paraId="1E62A66D" w14:textId="1B95D684" w:rsidR="00F04EA0" w:rsidRPr="00F04EA0" w:rsidRDefault="00F04EA0" w:rsidP="00F04EA0">
      <w:pPr>
        <w:keepLines/>
        <w:rPr>
          <w:b/>
          <w:bCs/>
          <w:lang w:eastAsia="en-US"/>
        </w:rPr>
      </w:pPr>
      <w:r w:rsidRPr="00F04EA0">
        <w:rPr>
          <w:b/>
          <w:bCs/>
          <w:lang w:eastAsia="en-US"/>
        </w:rPr>
        <w:t xml:space="preserve">A helpful document for the TSG SA#91-e Conference calls was provided by the TSG SA Chair in </w:t>
      </w:r>
      <w:r w:rsidRPr="00F04EA0">
        <w:rPr>
          <w:b/>
          <w:bCs/>
          <w:color w:val="0000FF"/>
          <w:lang w:eastAsia="en-US"/>
        </w:rPr>
        <w:t>SP-210224</w:t>
      </w:r>
      <w:r w:rsidR="003F321F">
        <w:rPr>
          <w:b/>
          <w:bCs/>
          <w:color w:val="0000FF"/>
          <w:lang w:eastAsia="en-US"/>
        </w:rPr>
        <w:t>_rev</w:t>
      </w:r>
      <w:r w:rsidR="00987B15">
        <w:rPr>
          <w:b/>
          <w:bCs/>
          <w:color w:val="0000FF"/>
          <w:lang w:eastAsia="en-US"/>
        </w:rPr>
        <w:t>6</w:t>
      </w:r>
      <w:r w:rsidRPr="00F04EA0">
        <w:rPr>
          <w:b/>
          <w:bCs/>
          <w:lang w:eastAsia="en-US"/>
        </w:rPr>
        <w:t>.</w:t>
      </w:r>
    </w:p>
    <w:p w14:paraId="0394F2C6" w14:textId="77777777" w:rsidR="00F04EA0" w:rsidRPr="00F04EA0" w:rsidRDefault="00F04EA0" w:rsidP="00F04EA0">
      <w:pPr>
        <w:keepLines/>
        <w:rPr>
          <w:b/>
          <w:bCs/>
          <w:lang w:eastAsia="en-US"/>
        </w:rPr>
      </w:pPr>
    </w:p>
    <w:p w14:paraId="1BB00FF3" w14:textId="687DB56E" w:rsidR="00A61BCC" w:rsidRDefault="003F321F" w:rsidP="004844AC">
      <w:pPr>
        <w:pStyle w:val="Heading2"/>
      </w:pPr>
      <w:r>
        <w:t>Opening</w:t>
      </w:r>
    </w:p>
    <w:p w14:paraId="034E4842" w14:textId="34A8535E" w:rsidR="00956CB8" w:rsidRDefault="00956CB8" w:rsidP="00956CB8">
      <w:pPr>
        <w:rPr>
          <w:lang w:eastAsia="en-US"/>
        </w:rPr>
      </w:pPr>
      <w:r>
        <w:rPr>
          <w:lang w:eastAsia="en-US"/>
        </w:rPr>
        <w:t>The TSG SA Chair opened the conference and welcomed delegates to the Conference call.</w:t>
      </w:r>
    </w:p>
    <w:p w14:paraId="3892FD23" w14:textId="77777777" w:rsidR="00987B15" w:rsidRDefault="00987B15" w:rsidP="00956CB8">
      <w:pPr>
        <w:rPr>
          <w:lang w:eastAsia="en-US"/>
        </w:rPr>
      </w:pPr>
    </w:p>
    <w:p w14:paraId="26120B41" w14:textId="63B1BCE4" w:rsidR="00987B15" w:rsidRDefault="00987B15" w:rsidP="00A600BE">
      <w:pPr>
        <w:pStyle w:val="Heading3"/>
      </w:pPr>
      <w:r>
        <w:t>SST values</w:t>
      </w:r>
    </w:p>
    <w:p w14:paraId="6A23441A" w14:textId="6BF1BEB0" w:rsidR="00987B15" w:rsidRDefault="00987B15" w:rsidP="00987B15">
      <w:pPr>
        <w:pBdr>
          <w:top w:val="single" w:sz="4" w:space="1" w:color="auto"/>
        </w:pBdr>
        <w:rPr>
          <w:lang w:eastAsia="en-US"/>
        </w:rPr>
      </w:pPr>
      <w:r w:rsidRPr="00987B15">
        <w:rPr>
          <w:color w:val="0000FF"/>
        </w:rPr>
        <w:t>SP-210</w:t>
      </w:r>
      <w:r>
        <w:rPr>
          <w:color w:val="0000FF"/>
        </w:rPr>
        <w:t>021</w:t>
      </w:r>
      <w:r>
        <w:t xml:space="preserve"> LS from SA WG2: Reply LS from ATIS IoT Group: Request that a standardised SST value for this S-NEST new Slice Service Type (SST)</w:t>
      </w:r>
      <w:r>
        <w:br/>
      </w:r>
      <w:r>
        <w:rPr>
          <w:lang w:eastAsia="en-US"/>
        </w:rPr>
        <w:t xml:space="preserve">Related to discussion paper </w:t>
      </w:r>
      <w:r w:rsidRPr="00987B15">
        <w:rPr>
          <w:color w:val="0000FF"/>
          <w:lang w:eastAsia="en-US"/>
        </w:rPr>
        <w:t>SP-210237</w:t>
      </w:r>
      <w:r>
        <w:rPr>
          <w:lang w:eastAsia="en-US"/>
        </w:rPr>
        <w:t>.</w:t>
      </w:r>
    </w:p>
    <w:p w14:paraId="65F897C6" w14:textId="77777777" w:rsidR="00987B15" w:rsidRPr="00A3071B" w:rsidRDefault="00987B15" w:rsidP="00987B15">
      <w:pPr>
        <w:keepNext/>
        <w:keepLines/>
      </w:pPr>
      <w:r>
        <w:rPr>
          <w:b/>
        </w:rPr>
        <w:t>Discussion and conclusion:</w:t>
      </w:r>
    </w:p>
    <w:p w14:paraId="0CE36A37" w14:textId="08433ADA" w:rsidR="00987B15" w:rsidRPr="0035673E" w:rsidRDefault="00987B15" w:rsidP="00987B15">
      <w:r>
        <w:t xml:space="preserve">Response drafted in </w:t>
      </w:r>
      <w:r w:rsidRPr="00987B15">
        <w:rPr>
          <w:color w:val="0000FF"/>
        </w:rPr>
        <w:t>SP-210254</w:t>
      </w:r>
      <w:r>
        <w:t xml:space="preserve">. </w:t>
      </w:r>
      <w:r w:rsidR="00E345D3">
        <w:t xml:space="preserve">This LS was </w:t>
      </w:r>
      <w:r w:rsidR="00E345D3" w:rsidRPr="00E345D3">
        <w:rPr>
          <w:color w:val="FF0000"/>
        </w:rPr>
        <w:t>postponed</w:t>
      </w:r>
      <w:r w:rsidR="00E345D3">
        <w:t>.</w:t>
      </w:r>
    </w:p>
    <w:p w14:paraId="5D07749E" w14:textId="03371EF3" w:rsidR="00987B15" w:rsidRDefault="00987B15" w:rsidP="00987B15">
      <w:pPr>
        <w:pBdr>
          <w:top w:val="single" w:sz="4" w:space="1" w:color="auto"/>
        </w:pBdr>
        <w:rPr>
          <w:lang w:eastAsia="en-US"/>
        </w:rPr>
      </w:pPr>
      <w:r w:rsidRPr="00987B15">
        <w:rPr>
          <w:color w:val="0000FF"/>
        </w:rPr>
        <w:t>SP-2102</w:t>
      </w:r>
      <w:r>
        <w:rPr>
          <w:color w:val="0000FF"/>
        </w:rPr>
        <w:t>37</w:t>
      </w:r>
      <w:r>
        <w:t xml:space="preserve"> Discussion on the missing context to the newly introduced HMTC SST (Deutsche Telekom)</w:t>
      </w:r>
    </w:p>
    <w:p w14:paraId="4D616A36" w14:textId="77777777" w:rsidR="00987B15" w:rsidRPr="00A3071B" w:rsidRDefault="00987B15" w:rsidP="00987B15">
      <w:pPr>
        <w:keepNext/>
        <w:keepLines/>
      </w:pPr>
      <w:r>
        <w:rPr>
          <w:b/>
        </w:rPr>
        <w:t>Discussion and conclusion:</w:t>
      </w:r>
    </w:p>
    <w:p w14:paraId="2D348896" w14:textId="2DA05BE5" w:rsidR="00987B15" w:rsidRPr="0035673E" w:rsidRDefault="00987B15" w:rsidP="00987B15">
      <w:r>
        <w:t xml:space="preserve">This was </w:t>
      </w:r>
      <w:r>
        <w:rPr>
          <w:color w:val="0000FF"/>
        </w:rPr>
        <w:t>noted</w:t>
      </w:r>
      <w:r>
        <w:t>.</w:t>
      </w:r>
    </w:p>
    <w:p w14:paraId="5CBEA4DF" w14:textId="7B319A90" w:rsidR="00987B15" w:rsidRDefault="00987B15" w:rsidP="00987B15">
      <w:pPr>
        <w:pBdr>
          <w:top w:val="single" w:sz="4" w:space="1" w:color="auto"/>
        </w:pBdr>
        <w:rPr>
          <w:lang w:eastAsia="en-US"/>
        </w:rPr>
      </w:pPr>
      <w:r w:rsidRPr="00987B15">
        <w:rPr>
          <w:color w:val="0000FF"/>
        </w:rPr>
        <w:t>SP-210254</w:t>
      </w:r>
      <w:r>
        <w:t xml:space="preserve"> [DRAFT] LS on SST Values (Deutsche Telekom)</w:t>
      </w:r>
      <w:r>
        <w:br/>
      </w:r>
      <w:r>
        <w:rPr>
          <w:lang w:eastAsia="en-US"/>
        </w:rPr>
        <w:t>Created at CC#3. Response to SP-210021</w:t>
      </w:r>
    </w:p>
    <w:p w14:paraId="39036DCA" w14:textId="369AA069" w:rsidR="00987B15" w:rsidRPr="00987B15" w:rsidRDefault="00987B15" w:rsidP="00987B15">
      <w:pPr>
        <w:pStyle w:val="FP"/>
        <w:rPr>
          <w:b/>
          <w:bCs/>
          <w:i/>
          <w:iCs/>
          <w:lang w:eastAsia="en-US"/>
        </w:rPr>
      </w:pPr>
      <w:r w:rsidRPr="00987B15">
        <w:rPr>
          <w:b/>
          <w:bCs/>
          <w:i/>
          <w:iCs/>
          <w:lang w:eastAsia="en-US"/>
        </w:rPr>
        <w:t>e-mail comments:</w:t>
      </w:r>
    </w:p>
    <w:p w14:paraId="5B337DC5" w14:textId="77777777" w:rsidR="00987B15" w:rsidRDefault="00987B15" w:rsidP="00987B15">
      <w:pPr>
        <w:pStyle w:val="FP"/>
        <w:rPr>
          <w:i/>
          <w:iCs/>
          <w:lang w:eastAsia="en-US"/>
        </w:rPr>
      </w:pPr>
      <w:r>
        <w:rPr>
          <w:i/>
          <w:iCs/>
          <w:lang w:eastAsia="en-US"/>
        </w:rPr>
        <w:t>Deutsche Telekom provides the draft LS reply on SST values in the inbox/drafts folder for further consideration</w:t>
      </w:r>
    </w:p>
    <w:p w14:paraId="213D4DD8" w14:textId="77777777" w:rsidR="00987B15" w:rsidRDefault="00987B15" w:rsidP="00987B15">
      <w:pPr>
        <w:pStyle w:val="FP"/>
        <w:rPr>
          <w:i/>
          <w:iCs/>
          <w:lang w:eastAsia="en-US"/>
        </w:rPr>
      </w:pPr>
      <w:r>
        <w:rPr>
          <w:i/>
          <w:iCs/>
          <w:lang w:eastAsia="en-US"/>
        </w:rPr>
        <w:t>Huawei prefers that we task SA1, not SA2, for the handling of such requests in the future, and that SA2 just keeps documenting the values as this has been done since Rel-15.</w:t>
      </w:r>
    </w:p>
    <w:p w14:paraId="7E0CFE29" w14:textId="77777777" w:rsidR="00987B15" w:rsidRDefault="00987B15" w:rsidP="00987B15">
      <w:pPr>
        <w:pStyle w:val="FP"/>
        <w:rPr>
          <w:i/>
          <w:iCs/>
          <w:lang w:eastAsia="en-US"/>
        </w:rPr>
      </w:pPr>
      <w:r>
        <w:rPr>
          <w:i/>
          <w:iCs/>
          <w:lang w:eastAsia="en-US"/>
        </w:rPr>
        <w:t>Alessio (</w:t>
      </w:r>
      <w:proofErr w:type="spellStart"/>
      <w:r>
        <w:rPr>
          <w:i/>
          <w:iCs/>
          <w:lang w:eastAsia="en-US"/>
        </w:rPr>
        <w:t>nokia</w:t>
      </w:r>
      <w:proofErr w:type="spellEnd"/>
      <w:r>
        <w:rPr>
          <w:i/>
          <w:iCs/>
          <w:lang w:eastAsia="en-US"/>
        </w:rPr>
        <w:t>) points out we need to fill a documentation gap for ALL the Standardized SSTs so the task for SA2 should be generic.</w:t>
      </w:r>
    </w:p>
    <w:p w14:paraId="5BEB9C6E" w14:textId="77777777" w:rsidR="00987B15" w:rsidRDefault="00987B15" w:rsidP="00987B15">
      <w:pPr>
        <w:pStyle w:val="FP"/>
        <w:rPr>
          <w:i/>
          <w:iCs/>
          <w:lang w:eastAsia="en-US"/>
        </w:rPr>
      </w:pPr>
      <w:r>
        <w:rPr>
          <w:i/>
          <w:iCs/>
          <w:lang w:eastAsia="en-US"/>
        </w:rPr>
        <w:t>Huawei cannot accept that this work is being shifted from SA1 to SA2.</w:t>
      </w:r>
    </w:p>
    <w:p w14:paraId="3C9C4EBC" w14:textId="77777777" w:rsidR="00987B15" w:rsidRDefault="00987B15" w:rsidP="00987B15">
      <w:pPr>
        <w:pStyle w:val="FP"/>
        <w:rPr>
          <w:i/>
          <w:iCs/>
          <w:lang w:eastAsia="en-US"/>
        </w:rPr>
      </w:pPr>
      <w:r>
        <w:rPr>
          <w:i/>
          <w:iCs/>
          <w:lang w:eastAsia="en-US"/>
        </w:rPr>
        <w:t>Nokia repeats standardized SST definition is in the remit of SA2.</w:t>
      </w:r>
    </w:p>
    <w:p w14:paraId="3F1B11A7" w14:textId="77777777" w:rsidR="00987B15" w:rsidRDefault="00987B15" w:rsidP="00987B15">
      <w:pPr>
        <w:pStyle w:val="FP"/>
        <w:rPr>
          <w:i/>
          <w:iCs/>
          <w:lang w:eastAsia="en-US"/>
        </w:rPr>
      </w:pPr>
      <w:r>
        <w:rPr>
          <w:i/>
          <w:iCs/>
          <w:lang w:eastAsia="en-US"/>
        </w:rPr>
        <w:t xml:space="preserve">KDDI supports Nokia's understanding </w:t>
      </w:r>
      <w:proofErr w:type="spellStart"/>
      <w:r>
        <w:rPr>
          <w:i/>
          <w:iCs/>
          <w:lang w:eastAsia="en-US"/>
        </w:rPr>
        <w:t>wrt</w:t>
      </w:r>
      <w:proofErr w:type="spellEnd"/>
      <w:r>
        <w:rPr>
          <w:i/>
          <w:iCs/>
          <w:lang w:eastAsia="en-US"/>
        </w:rPr>
        <w:t xml:space="preserve"> SST definition in the 3GPP specs.</w:t>
      </w:r>
    </w:p>
    <w:p w14:paraId="4E5A611D" w14:textId="77777777" w:rsidR="00987B15" w:rsidRDefault="00987B15" w:rsidP="00987B15">
      <w:pPr>
        <w:pStyle w:val="FP"/>
        <w:rPr>
          <w:i/>
          <w:iCs/>
          <w:lang w:eastAsia="en-US"/>
        </w:rPr>
      </w:pPr>
      <w:r>
        <w:rPr>
          <w:i/>
          <w:iCs/>
          <w:lang w:eastAsia="en-US"/>
        </w:rPr>
        <w:t>LGE supports SA2's responsibility on SST.</w:t>
      </w:r>
    </w:p>
    <w:p w14:paraId="589EC48F" w14:textId="77777777" w:rsidR="00987B15" w:rsidRDefault="00987B15" w:rsidP="00987B15">
      <w:pPr>
        <w:pStyle w:val="FP"/>
        <w:rPr>
          <w:i/>
          <w:iCs/>
          <w:lang w:eastAsia="en-US"/>
        </w:rPr>
      </w:pPr>
      <w:r>
        <w:rPr>
          <w:i/>
          <w:iCs/>
          <w:lang w:eastAsia="en-US"/>
        </w:rPr>
        <w:t>Deutsche Telekom clarifies that the document SP-210237 highlighted some missing parts in the specification for completeness and proposes to consider common agreements for future handling of requests and definitions of SSTs and respective SST values. A revision1 of SP-210254 is provided in the inbox/drafts.</w:t>
      </w:r>
    </w:p>
    <w:p w14:paraId="2341B56E" w14:textId="77777777" w:rsidR="00987B15" w:rsidRDefault="00987B15" w:rsidP="00987B15">
      <w:pPr>
        <w:pStyle w:val="FP"/>
        <w:rPr>
          <w:i/>
          <w:iCs/>
          <w:lang w:eastAsia="en-US"/>
        </w:rPr>
      </w:pPr>
      <w:r>
        <w:rPr>
          <w:i/>
          <w:iCs/>
          <w:lang w:eastAsia="en-US"/>
        </w:rPr>
        <w:t>Sherry(Xiaomi) shares the view that SA2 is responsible for standardizing SST, and SA1 is responsible for identifying service requirements related with the potential new standardized SST value.</w:t>
      </w:r>
    </w:p>
    <w:p w14:paraId="1614D88B" w14:textId="77777777" w:rsidR="00987B15" w:rsidRDefault="00987B15" w:rsidP="00987B15">
      <w:pPr>
        <w:pStyle w:val="FP"/>
        <w:rPr>
          <w:i/>
          <w:iCs/>
          <w:lang w:eastAsia="en-US"/>
        </w:rPr>
      </w:pPr>
      <w:r>
        <w:rPr>
          <w:i/>
          <w:iCs/>
          <w:lang w:eastAsia="en-US"/>
        </w:rPr>
        <w:t>Nokia tanks Deutsche Telekom for the effort. We believe a simpler text like the one in the draft folder here below would be the way forward: we want in a nutshell proper documentation and how this is done we should leave to SA2 to decide (and discuss) as we cannot do that here for them.</w:t>
      </w:r>
    </w:p>
    <w:p w14:paraId="54A52579" w14:textId="77777777" w:rsidR="00987B15" w:rsidRDefault="00987B15" w:rsidP="00987B15">
      <w:pPr>
        <w:pStyle w:val="FP"/>
        <w:rPr>
          <w:i/>
          <w:iCs/>
          <w:lang w:eastAsia="en-US"/>
        </w:rPr>
      </w:pPr>
      <w:r>
        <w:rPr>
          <w:i/>
          <w:iCs/>
          <w:lang w:eastAsia="en-US"/>
        </w:rPr>
        <w:t>Deutsche Telekom does not concur that the proposed simpler text is addressing the issues raised by SP-210237. It may be the solution for the proper documentation for the newly introduced SST, but does not address the issue, that this is to be avoided for future use. Hence, the proposed deletions do not reflect the intentions of Deutsche Telekom, and we would like to keep the Rev2 text with the changes from Xiaomi.</w:t>
      </w:r>
    </w:p>
    <w:p w14:paraId="6508AB7E" w14:textId="0B78C1FC" w:rsidR="00987B15" w:rsidRPr="00987B15" w:rsidRDefault="00987B15" w:rsidP="00987B15">
      <w:pPr>
        <w:pStyle w:val="FP"/>
        <w:rPr>
          <w:i/>
          <w:iCs/>
          <w:lang w:eastAsia="en-US"/>
        </w:rPr>
      </w:pPr>
      <w:r>
        <w:rPr>
          <w:i/>
          <w:iCs/>
          <w:lang w:eastAsia="en-US"/>
        </w:rPr>
        <w:lastRenderedPageBreak/>
        <w:t xml:space="preserve">Huawei </w:t>
      </w:r>
      <w:proofErr w:type="spellStart"/>
      <w:r>
        <w:rPr>
          <w:i/>
          <w:iCs/>
          <w:lang w:eastAsia="en-US"/>
        </w:rPr>
        <w:t>provdes</w:t>
      </w:r>
      <w:proofErr w:type="spellEnd"/>
      <w:r>
        <w:rPr>
          <w:i/>
          <w:iCs/>
          <w:lang w:eastAsia="en-US"/>
        </w:rPr>
        <w:t xml:space="preserve"> a draft rev 4. We do not accept that SA2 would have now to review performance requirements, as it is the work of SA1. We should on the contrary reaffirm that SA1 should be the WG discussing new requests for these potential slice types, and that SA2 focuses on the maintaining the SST values as they have been since Rel-15.</w:t>
      </w:r>
    </w:p>
    <w:p w14:paraId="7C889309" w14:textId="77777777" w:rsidR="00987B15" w:rsidRPr="00987B15" w:rsidRDefault="00987B15" w:rsidP="00987B15">
      <w:pPr>
        <w:pStyle w:val="FP"/>
        <w:rPr>
          <w:i/>
          <w:iCs/>
          <w:lang w:eastAsia="en-US"/>
        </w:rPr>
      </w:pPr>
    </w:p>
    <w:p w14:paraId="007B4008" w14:textId="57E3EC42" w:rsidR="00987B15" w:rsidRPr="00A3071B" w:rsidRDefault="00987B15" w:rsidP="00987B15">
      <w:pPr>
        <w:keepNext/>
        <w:keepLines/>
      </w:pPr>
      <w:r>
        <w:rPr>
          <w:b/>
        </w:rPr>
        <w:t>Discussion and conclusion:</w:t>
      </w:r>
    </w:p>
    <w:p w14:paraId="13541E4B" w14:textId="0A9ADDE6" w:rsidR="00987B15" w:rsidRPr="0035673E" w:rsidRDefault="00987B15" w:rsidP="00987B15">
      <w:r>
        <w:t xml:space="preserve">SP-210254_rev2: Deutsche Telekom reported that rev2 had not been fully acceptable and there is disagreement on how to handle the SST values from the external viewpoint. Huawei supported the idea of clarifying the high level responses but considered this should be developed as service requirements first by SA WG1. Nokia commented that the outcome of earlier discussions had been transmitted to ATIS in an LS and development of a NEST should be a starting point. The allocation of codepoints for this also needs study. Nokia asked what the process would be to create new NEST each time. Qualcomm considered this a generic issue which needs to be addressed and proposed postponing this and re-discussing at the next TSG SA meeting. Deutsche Telekom acknowledged that an LS had been sent to GSMA, but any response will probably be to TSG SA or SA WG1, rather than SA WG2. This LS OUT was </w:t>
      </w:r>
      <w:r w:rsidRPr="00987B15">
        <w:rPr>
          <w:b/>
          <w:bCs/>
          <w:color w:val="0000FF"/>
        </w:rPr>
        <w:t>noted</w:t>
      </w:r>
      <w:r w:rsidRPr="00987B15">
        <w:rPr>
          <w:color w:val="0000FF"/>
        </w:rPr>
        <w:t xml:space="preserve"> </w:t>
      </w:r>
      <w:r>
        <w:t xml:space="preserve">and the incoming LS in </w:t>
      </w:r>
      <w:r w:rsidRPr="00987B15">
        <w:rPr>
          <w:color w:val="0000FF"/>
        </w:rPr>
        <w:t>SP-210</w:t>
      </w:r>
      <w:r>
        <w:rPr>
          <w:color w:val="0000FF"/>
        </w:rPr>
        <w:t>021</w:t>
      </w:r>
      <w:r>
        <w:t xml:space="preserve"> was </w:t>
      </w:r>
      <w:r w:rsidRPr="00987B15">
        <w:rPr>
          <w:color w:val="FF0000"/>
        </w:rPr>
        <w:t>postponed</w:t>
      </w:r>
      <w:r>
        <w:t>.</w:t>
      </w:r>
    </w:p>
    <w:p w14:paraId="3291B0AA" w14:textId="18C7D734" w:rsidR="00987B15" w:rsidRDefault="00987B15" w:rsidP="00A600BE">
      <w:pPr>
        <w:pStyle w:val="Heading3"/>
      </w:pPr>
      <w:r>
        <w:t>Network Slice Capability Exposure (SA6/SA5)</w:t>
      </w:r>
    </w:p>
    <w:p w14:paraId="3CD48952" w14:textId="56644BAA" w:rsidR="00987B15" w:rsidRDefault="00987B15" w:rsidP="00987B15">
      <w:pPr>
        <w:pBdr>
          <w:top w:val="single" w:sz="4" w:space="1" w:color="auto"/>
        </w:pBdr>
      </w:pPr>
      <w:r w:rsidRPr="00987B15">
        <w:rPr>
          <w:color w:val="0000FF"/>
        </w:rPr>
        <w:t>SP-210190</w:t>
      </w:r>
      <w:r>
        <w:t xml:space="preserve"> Revision proposal New SID Study on Network Slice Capability Exposure for Application Layer Enablement (Deutsche Telekom AG)</w:t>
      </w:r>
      <w:r>
        <w:br/>
        <w:t xml:space="preserve">Proposed update to </w:t>
      </w:r>
      <w:r w:rsidRPr="00987B15">
        <w:rPr>
          <w:color w:val="0000FF"/>
        </w:rPr>
        <w:t>SP-210177</w:t>
      </w:r>
    </w:p>
    <w:p w14:paraId="14CFE7FA" w14:textId="77777777" w:rsidR="00987B15" w:rsidRPr="00987B15" w:rsidRDefault="00987B15" w:rsidP="00987B15">
      <w:pPr>
        <w:pStyle w:val="FP"/>
        <w:rPr>
          <w:b/>
          <w:bCs/>
          <w:i/>
          <w:iCs/>
          <w:lang w:eastAsia="en-US"/>
        </w:rPr>
      </w:pPr>
      <w:r w:rsidRPr="00987B15">
        <w:rPr>
          <w:b/>
          <w:bCs/>
          <w:i/>
          <w:iCs/>
          <w:lang w:eastAsia="en-US"/>
        </w:rPr>
        <w:t>e-mail comments:</w:t>
      </w:r>
    </w:p>
    <w:p w14:paraId="089C05CF" w14:textId="77777777" w:rsidR="00987B15" w:rsidRDefault="00987B15" w:rsidP="00987B15">
      <w:pPr>
        <w:pStyle w:val="FP"/>
        <w:rPr>
          <w:i/>
          <w:iCs/>
          <w:lang w:eastAsia="en-US"/>
        </w:rPr>
      </w:pPr>
      <w:r>
        <w:rPr>
          <w:i/>
          <w:iCs/>
          <w:lang w:eastAsia="en-US"/>
        </w:rPr>
        <w:t>China Mobile provides revision based on offline discussion with DT.</w:t>
      </w:r>
    </w:p>
    <w:p w14:paraId="24BD4132" w14:textId="77777777" w:rsidR="00987B15" w:rsidRDefault="00987B15" w:rsidP="00987B15">
      <w:pPr>
        <w:pStyle w:val="FP"/>
        <w:rPr>
          <w:i/>
          <w:iCs/>
          <w:lang w:eastAsia="en-US"/>
        </w:rPr>
      </w:pPr>
      <w:r>
        <w:rPr>
          <w:i/>
          <w:iCs/>
          <w:lang w:eastAsia="en-US"/>
        </w:rPr>
        <w:t>China Mobile update and provide rev3, the correct file upload format.</w:t>
      </w:r>
    </w:p>
    <w:p w14:paraId="73DF7493" w14:textId="77777777" w:rsidR="00987B15" w:rsidRDefault="00987B15" w:rsidP="00987B15">
      <w:pPr>
        <w:pStyle w:val="FP"/>
        <w:rPr>
          <w:i/>
          <w:iCs/>
          <w:lang w:eastAsia="en-US"/>
        </w:rPr>
      </w:pPr>
      <w:r>
        <w:rPr>
          <w:i/>
          <w:iCs/>
          <w:lang w:eastAsia="en-US"/>
        </w:rPr>
        <w:t>Deutsche Telekom thanks for the efforts of China Mobile and provides rev4 to keep the SA5 work items listed in clause 2.3 and agrees with the rest of the changes from China Mobile. Deutsche Telekom provided rev4 on the server.</w:t>
      </w:r>
    </w:p>
    <w:p w14:paraId="322FB04C" w14:textId="77777777" w:rsidR="00987B15" w:rsidRDefault="00987B15" w:rsidP="00987B15">
      <w:pPr>
        <w:pStyle w:val="FP"/>
        <w:rPr>
          <w:i/>
          <w:iCs/>
          <w:lang w:eastAsia="en-US"/>
        </w:rPr>
      </w:pPr>
      <w:r>
        <w:rPr>
          <w:i/>
          <w:iCs/>
          <w:lang w:eastAsia="en-US"/>
        </w:rPr>
        <w:t>Nokia thanks for the efforts of China Mobile and DT and provides rev5 in the draft folder to improve the SA5 work items listed in clause 2.3 and a slight improvement of one of the objective text, so that this can be taken into account for the next revision</w:t>
      </w:r>
    </w:p>
    <w:p w14:paraId="7866E5EE" w14:textId="77777777" w:rsidR="00987B15" w:rsidRDefault="00987B15" w:rsidP="00987B15">
      <w:pPr>
        <w:pStyle w:val="FP"/>
        <w:rPr>
          <w:i/>
          <w:iCs/>
          <w:lang w:eastAsia="en-US"/>
        </w:rPr>
      </w:pPr>
      <w:r>
        <w:rPr>
          <w:i/>
          <w:iCs/>
          <w:lang w:eastAsia="en-US"/>
        </w:rPr>
        <w:t>CMCC thanks Nokia and DT efforts and is ok with both rev4 and rev5.</w:t>
      </w:r>
    </w:p>
    <w:p w14:paraId="65A3EBEE" w14:textId="77777777" w:rsidR="00987B15" w:rsidRDefault="00987B15" w:rsidP="00987B15">
      <w:pPr>
        <w:pStyle w:val="FP"/>
        <w:rPr>
          <w:i/>
          <w:iCs/>
          <w:lang w:eastAsia="en-US"/>
        </w:rPr>
      </w:pPr>
      <w:r>
        <w:rPr>
          <w:i/>
          <w:iCs/>
          <w:lang w:eastAsia="en-US"/>
        </w:rPr>
        <w:t>Huawei thanks CMCC, DT and Nokia for the inputs on this SID and we agree with Rev5 draft provided by Nokia with a minor change to the objective to bring overall alignment.</w:t>
      </w:r>
    </w:p>
    <w:p w14:paraId="41C03BD9" w14:textId="77777777" w:rsidR="00987B15" w:rsidRDefault="00987B15" w:rsidP="00987B15">
      <w:pPr>
        <w:pStyle w:val="FP"/>
        <w:rPr>
          <w:i/>
          <w:iCs/>
          <w:lang w:eastAsia="en-US"/>
        </w:rPr>
      </w:pPr>
      <w:r>
        <w:rPr>
          <w:i/>
          <w:iCs/>
          <w:lang w:eastAsia="en-US"/>
        </w:rPr>
        <w:t>Deutsche Telekom comments that the rev5 from Nokia is fine in chapter 2.3 and 3., but the changes in the chapter 4 on objectives is too generic. To cope with the WID intention the addition of area of 'network slice capability exposure' would be needed for bullet 2 as it is done in bullet 1 and 3, which then brings the text very close to the already existing text in bullet1. Hence it is proposed to either delete the bullet 2 as proposed in rev6, or take the rev4 as proposed. Rev6 is uploaded in inbox/drafts.</w:t>
      </w:r>
    </w:p>
    <w:p w14:paraId="450228F4" w14:textId="77777777" w:rsidR="00987B15" w:rsidRDefault="00987B15" w:rsidP="00987B15">
      <w:pPr>
        <w:pStyle w:val="FP"/>
        <w:rPr>
          <w:i/>
          <w:iCs/>
          <w:lang w:eastAsia="en-US"/>
        </w:rPr>
      </w:pPr>
      <w:r>
        <w:rPr>
          <w:i/>
          <w:iCs/>
          <w:lang w:eastAsia="en-US"/>
        </w:rPr>
        <w:t>Deutsche Telekom does not support the proposal from Huawei to add 'management' to the bullet 2.</w:t>
      </w:r>
    </w:p>
    <w:p w14:paraId="3DA5A03A" w14:textId="77777777" w:rsidR="00987B15" w:rsidRDefault="00987B15" w:rsidP="00987B15">
      <w:pPr>
        <w:pStyle w:val="FP"/>
        <w:rPr>
          <w:i/>
          <w:iCs/>
          <w:lang w:eastAsia="en-US"/>
        </w:rPr>
      </w:pPr>
      <w:r>
        <w:rPr>
          <w:i/>
          <w:iCs/>
          <w:lang w:eastAsia="en-US"/>
        </w:rPr>
        <w:t>Susana (Vodafone) agrees with DT to not adding 'management' in the bullet 2 and provides rev7 to clarify the first bullet of the objectives.</w:t>
      </w:r>
    </w:p>
    <w:p w14:paraId="2F9BA17F" w14:textId="77777777" w:rsidR="00987B15" w:rsidRDefault="00987B15" w:rsidP="00987B15">
      <w:pPr>
        <w:pStyle w:val="FP"/>
        <w:rPr>
          <w:i/>
          <w:iCs/>
          <w:lang w:eastAsia="en-US"/>
        </w:rPr>
      </w:pPr>
      <w:r>
        <w:rPr>
          <w:i/>
          <w:iCs/>
          <w:lang w:eastAsia="en-US"/>
        </w:rPr>
        <w:t>Nokia is ok with the draft 7.</w:t>
      </w:r>
    </w:p>
    <w:p w14:paraId="07030C75" w14:textId="008F408F" w:rsidR="00987B15" w:rsidRDefault="00987B15" w:rsidP="00987B15">
      <w:pPr>
        <w:pStyle w:val="FP"/>
        <w:rPr>
          <w:i/>
          <w:iCs/>
          <w:lang w:eastAsia="en-US"/>
        </w:rPr>
      </w:pPr>
      <w:r>
        <w:rPr>
          <w:i/>
          <w:iCs/>
          <w:lang w:eastAsia="en-US"/>
        </w:rPr>
        <w:t>CMCC is ok with draft rev7.</w:t>
      </w:r>
    </w:p>
    <w:p w14:paraId="7A570E28" w14:textId="77777777" w:rsidR="00987B15" w:rsidRDefault="00987B15" w:rsidP="00987B15">
      <w:pPr>
        <w:pStyle w:val="FP"/>
        <w:rPr>
          <w:i/>
          <w:iCs/>
          <w:lang w:eastAsia="en-US"/>
        </w:rPr>
      </w:pPr>
    </w:p>
    <w:p w14:paraId="21357148" w14:textId="77777777" w:rsidR="00987B15" w:rsidRPr="00A3071B" w:rsidRDefault="00987B15" w:rsidP="00987B15">
      <w:pPr>
        <w:keepNext/>
        <w:keepLines/>
      </w:pPr>
      <w:r>
        <w:rPr>
          <w:b/>
        </w:rPr>
        <w:t>Discussion and conclusion:</w:t>
      </w:r>
    </w:p>
    <w:p w14:paraId="1A47AB4E" w14:textId="64F06FCC" w:rsidR="00987B15" w:rsidRPr="00987B15" w:rsidRDefault="00987B15" w:rsidP="00987B15">
      <w:r>
        <w:t>SP-210190_rev7 was proposed.</w:t>
      </w:r>
      <w:r w:rsidR="00E345D3">
        <w:t xml:space="preserve"> The SA WG5 Chair commented that a related WID was approved and should be included as a dependency in the WID. This was provided in Rev8.</w:t>
      </w:r>
      <w:r>
        <w:t xml:space="preserve"> </w:t>
      </w:r>
      <w:r w:rsidRPr="00E345D3">
        <w:rPr>
          <w:b/>
          <w:bCs/>
          <w:color w:val="0000FF"/>
        </w:rPr>
        <w:t>SP-210190_rev</w:t>
      </w:r>
      <w:r w:rsidR="00E345D3">
        <w:rPr>
          <w:b/>
          <w:bCs/>
          <w:color w:val="0000FF"/>
        </w:rPr>
        <w:t>8</w:t>
      </w:r>
      <w:r>
        <w:t xml:space="preserve"> was </w:t>
      </w:r>
      <w:r>
        <w:rPr>
          <w:color w:val="FF0000"/>
        </w:rPr>
        <w:t>approved</w:t>
      </w:r>
      <w:r>
        <w:t xml:space="preserve"> (</w:t>
      </w:r>
      <w:r w:rsidRPr="00E345D3">
        <w:rPr>
          <w:color w:val="0000FF"/>
        </w:rPr>
        <w:t>to be revised to a new TD number by MCC</w:t>
      </w:r>
      <w:r>
        <w:t>).</w:t>
      </w:r>
    </w:p>
    <w:p w14:paraId="71FC942B" w14:textId="10D29BEF" w:rsidR="00987B15" w:rsidRDefault="00987B15" w:rsidP="00987B15">
      <w:pPr>
        <w:pBdr>
          <w:top w:val="single" w:sz="4" w:space="1" w:color="auto"/>
        </w:pBdr>
      </w:pPr>
      <w:r w:rsidRPr="00987B15">
        <w:rPr>
          <w:color w:val="0000FF"/>
        </w:rPr>
        <w:t>SP-210177</w:t>
      </w:r>
      <w:r>
        <w:t xml:space="preserve"> New SID Study on Network Slice Capability Exposure for Application Layer Enablement (SA WG6)</w:t>
      </w:r>
      <w:r>
        <w:br/>
        <w:t xml:space="preserve">Proposed update in </w:t>
      </w:r>
      <w:r w:rsidRPr="00987B15">
        <w:rPr>
          <w:color w:val="0000FF"/>
        </w:rPr>
        <w:t>SP-210190</w:t>
      </w:r>
    </w:p>
    <w:p w14:paraId="3DD9858A" w14:textId="550308CF" w:rsidR="00987B15" w:rsidRPr="00A3071B" w:rsidRDefault="00987B15" w:rsidP="00987B15">
      <w:pPr>
        <w:keepNext/>
        <w:keepLines/>
      </w:pPr>
      <w:r>
        <w:rPr>
          <w:b/>
        </w:rPr>
        <w:t>Discussion and conclusion:</w:t>
      </w:r>
    </w:p>
    <w:p w14:paraId="5CE4E436" w14:textId="28A636AC" w:rsidR="00987B15" w:rsidRPr="0035673E" w:rsidRDefault="00E345D3" w:rsidP="00987B15">
      <w:r>
        <w:t xml:space="preserve">This was considered as revised to </w:t>
      </w:r>
      <w:r w:rsidRPr="00E345D3">
        <w:rPr>
          <w:color w:val="0000FF"/>
        </w:rPr>
        <w:t>SP-210190</w:t>
      </w:r>
      <w:r>
        <w:t>.</w:t>
      </w:r>
    </w:p>
    <w:p w14:paraId="1E9DE366" w14:textId="77777777" w:rsidR="00987B15" w:rsidRPr="00987B15" w:rsidRDefault="00987B15" w:rsidP="00987B15">
      <w:pPr>
        <w:rPr>
          <w:lang w:eastAsia="en-US"/>
        </w:rPr>
      </w:pPr>
    </w:p>
    <w:p w14:paraId="12E769DE" w14:textId="59B796F7" w:rsidR="00987B15" w:rsidRDefault="00987B15" w:rsidP="00A600BE">
      <w:pPr>
        <w:pStyle w:val="Heading3"/>
      </w:pPr>
      <w:r>
        <w:t>WI MCOver5GS (CBN)</w:t>
      </w:r>
    </w:p>
    <w:p w14:paraId="17020EE3" w14:textId="16C41577" w:rsidR="00987B15" w:rsidRPr="00987B15" w:rsidRDefault="00987B15" w:rsidP="00987B15">
      <w:pPr>
        <w:pBdr>
          <w:top w:val="single" w:sz="4" w:space="1" w:color="auto"/>
        </w:pBdr>
        <w:rPr>
          <w:lang w:eastAsia="en-US"/>
        </w:rPr>
      </w:pPr>
      <w:r w:rsidRPr="00987B15">
        <w:rPr>
          <w:color w:val="0000FF"/>
        </w:rPr>
        <w:t>SP-210220</w:t>
      </w:r>
      <w:r>
        <w:t xml:space="preserve"> Revised WID on Mission Critical Services over 5GS (CBN, Airbus, Huawei, CATT, ZTE, TD-Tech)</w:t>
      </w:r>
      <w:r>
        <w:br/>
      </w:r>
      <w:r>
        <w:rPr>
          <w:lang w:eastAsia="en-US"/>
        </w:rPr>
        <w:t xml:space="preserve">Revision of </w:t>
      </w:r>
      <w:r w:rsidRPr="00987B15">
        <w:rPr>
          <w:color w:val="0000FF"/>
          <w:lang w:eastAsia="en-US"/>
        </w:rPr>
        <w:t>SP-200833</w:t>
      </w:r>
      <w:r>
        <w:rPr>
          <w:lang w:eastAsia="en-US"/>
        </w:rPr>
        <w:t>. This was left for e-mail discussion until CC#6.</w:t>
      </w:r>
    </w:p>
    <w:p w14:paraId="74279C5C" w14:textId="77777777" w:rsidR="00987B15" w:rsidRPr="00987B15" w:rsidRDefault="00987B15" w:rsidP="00987B15">
      <w:pPr>
        <w:pStyle w:val="FP"/>
        <w:rPr>
          <w:b/>
          <w:bCs/>
          <w:i/>
          <w:iCs/>
          <w:lang w:eastAsia="en-US"/>
        </w:rPr>
      </w:pPr>
      <w:r w:rsidRPr="00987B15">
        <w:rPr>
          <w:b/>
          <w:bCs/>
          <w:i/>
          <w:iCs/>
          <w:lang w:eastAsia="en-US"/>
        </w:rPr>
        <w:t>e-mail comments:</w:t>
      </w:r>
    </w:p>
    <w:p w14:paraId="4D3DC6E8" w14:textId="77777777" w:rsidR="00987B15" w:rsidRDefault="00987B15" w:rsidP="00987B15">
      <w:pPr>
        <w:pStyle w:val="FP"/>
        <w:rPr>
          <w:i/>
          <w:iCs/>
          <w:lang w:eastAsia="en-US"/>
        </w:rPr>
      </w:pPr>
      <w:r>
        <w:rPr>
          <w:i/>
          <w:iCs/>
          <w:lang w:eastAsia="en-US"/>
        </w:rPr>
        <w:t>CBN try to understand the reason of one objection during yesterday CC regarding the update to include the MCover5GMBS.</w:t>
      </w:r>
    </w:p>
    <w:p w14:paraId="0815CC36" w14:textId="77777777" w:rsidR="00987B15" w:rsidRDefault="00987B15" w:rsidP="00987B15">
      <w:pPr>
        <w:pStyle w:val="FP"/>
        <w:rPr>
          <w:i/>
          <w:iCs/>
          <w:lang w:eastAsia="en-US"/>
        </w:rPr>
      </w:pPr>
      <w:r>
        <w:rPr>
          <w:i/>
          <w:iCs/>
          <w:lang w:eastAsia="en-US"/>
        </w:rPr>
        <w:t>ZTE has similar understanding with CBN. and proposes to approve this WID revision.</w:t>
      </w:r>
    </w:p>
    <w:p w14:paraId="0276EC33" w14:textId="77777777" w:rsidR="00987B15" w:rsidRDefault="00987B15" w:rsidP="00987B15">
      <w:pPr>
        <w:pStyle w:val="FP"/>
        <w:rPr>
          <w:i/>
          <w:iCs/>
          <w:lang w:eastAsia="en-US"/>
        </w:rPr>
      </w:pPr>
      <w:r>
        <w:rPr>
          <w:i/>
          <w:iCs/>
          <w:lang w:eastAsia="en-US"/>
        </w:rPr>
        <w:t>Motorola Solutions objects to the company proposed WID update in SP-210220, Revised WID on Mission Critical Services over 5GS.</w:t>
      </w:r>
    </w:p>
    <w:p w14:paraId="2EA660CC" w14:textId="153C73F5" w:rsidR="00987B15" w:rsidRDefault="00987B15" w:rsidP="00987B15">
      <w:pPr>
        <w:pStyle w:val="FP"/>
        <w:rPr>
          <w:i/>
          <w:iCs/>
          <w:lang w:eastAsia="en-US"/>
        </w:rPr>
      </w:pPr>
      <w:r>
        <w:rPr>
          <w:i/>
          <w:iCs/>
          <w:lang w:eastAsia="en-US"/>
        </w:rPr>
        <w:t xml:space="preserve">This revision from CBN was discussed at length within SA6 (across more than one meeting), and it was concluded that - Focus area 2 would be worked on beginning in Release 18. Because focus area 2's (5G MBS) normative specification will </w:t>
      </w:r>
      <w:r>
        <w:rPr>
          <w:i/>
          <w:iCs/>
          <w:lang w:eastAsia="en-US"/>
        </w:rPr>
        <w:lastRenderedPageBreak/>
        <w:t>not be available in time for SA6's evaluation within the stage 2 freeze, SA6 determined that attempting to force this work into Rel-17 would only lead to incorrect specification and missed impacts since the architectural impacts relevant to MC services are still being worked out in RAN and SA.</w:t>
      </w:r>
    </w:p>
    <w:p w14:paraId="3FDC30D3" w14:textId="77777777" w:rsidR="00987B15" w:rsidRDefault="00987B15" w:rsidP="00987B15">
      <w:pPr>
        <w:pStyle w:val="FP"/>
        <w:rPr>
          <w:i/>
          <w:iCs/>
          <w:lang w:eastAsia="en-US"/>
        </w:rPr>
      </w:pPr>
    </w:p>
    <w:p w14:paraId="36C80BC6" w14:textId="7D49E9C3" w:rsidR="00987B15" w:rsidRPr="00A3071B" w:rsidRDefault="00987B15" w:rsidP="00987B15">
      <w:pPr>
        <w:keepNext/>
        <w:keepLines/>
      </w:pPr>
      <w:r>
        <w:rPr>
          <w:b/>
        </w:rPr>
        <w:t>Discussion and conclusion:</w:t>
      </w:r>
    </w:p>
    <w:p w14:paraId="337868D2" w14:textId="3957E20D" w:rsidR="00987B15" w:rsidRPr="0035673E" w:rsidRDefault="00E345D3" w:rsidP="00987B15">
      <w:r>
        <w:t xml:space="preserve">CBN reported that there was still an objection to the timescales, but they believe the work can start at the next SA WG6 meeting and the work load is manageable within the timescales. Motorola Solutions commented that this did not alleviate their concerns and the work load of SA WG6 will need to be considered before adding this to their already high workload. ZTE commented that SA WG6 should start work on areas which have no SA WG2 dependency. FirstNet commented that there was not enough time for the whole feature, but may be possible if limited to the Broadcast mode only. Huawei commented that this will mean delaying this Feature to the next Release and this has already been started in SA WG6. Ericsson commented that the work cannot be considered a stable SA WG2 basis as it is only at 20%. CATT agreed with CBN and suggested TSG SA approve this WID. The SA WG6 Chair commented that the impact of this work and whether the SA WG2 basis is sufficient should be discussed in SA WG6. There was no consensus on this proposed WID and it was </w:t>
      </w:r>
      <w:r>
        <w:rPr>
          <w:color w:val="0000FF"/>
        </w:rPr>
        <w:t>noted</w:t>
      </w:r>
      <w:r>
        <w:t>. If SA WG6 discuss this and determine it can be handled in Rel-17 then this can be proposed again. Motorola clarified that they did not intend to block this work, but have indicated that there is an ongoing study which this can be contributed to.</w:t>
      </w:r>
    </w:p>
    <w:p w14:paraId="5766084B" w14:textId="25715C5F" w:rsidR="00987B15" w:rsidRDefault="00987B15" w:rsidP="00A600BE">
      <w:pPr>
        <w:pStyle w:val="Heading3"/>
      </w:pPr>
      <w:r>
        <w:t>TS.23.558 EDGEAPP (SA6)</w:t>
      </w:r>
    </w:p>
    <w:p w14:paraId="71E760FA" w14:textId="5DB7CD38" w:rsidR="00987B15" w:rsidRPr="00987B15" w:rsidRDefault="00987B15" w:rsidP="00F35146">
      <w:pPr>
        <w:pBdr>
          <w:top w:val="single" w:sz="4" w:space="1" w:color="auto"/>
        </w:pBdr>
        <w:rPr>
          <w:lang w:eastAsia="en-US"/>
        </w:rPr>
      </w:pPr>
      <w:r w:rsidRPr="00987B15">
        <w:rPr>
          <w:color w:val="0000FF"/>
        </w:rPr>
        <w:t>SP-210175</w:t>
      </w:r>
      <w:r>
        <w:t xml:space="preserve"> Presentation of TS 23.558 v2.0.0 for approval (SA WG6)</w:t>
      </w:r>
      <w:r>
        <w:br/>
      </w:r>
      <w:r>
        <w:rPr>
          <w:lang w:eastAsia="en-US"/>
        </w:rPr>
        <w:t xml:space="preserve">Concerns raised in SP-210226. Discussion over Working Agreement in </w:t>
      </w:r>
      <w:r w:rsidRPr="00987B15">
        <w:rPr>
          <w:color w:val="0000FF"/>
          <w:lang w:eastAsia="en-US"/>
        </w:rPr>
        <w:t>SP-210253</w:t>
      </w:r>
    </w:p>
    <w:p w14:paraId="04302606" w14:textId="77777777" w:rsidR="00987B15" w:rsidRPr="00987B15" w:rsidRDefault="00987B15" w:rsidP="00987B15">
      <w:pPr>
        <w:pStyle w:val="FP"/>
        <w:rPr>
          <w:b/>
          <w:bCs/>
          <w:i/>
          <w:iCs/>
          <w:lang w:eastAsia="en-US"/>
        </w:rPr>
      </w:pPr>
      <w:r w:rsidRPr="00987B15">
        <w:rPr>
          <w:b/>
          <w:bCs/>
          <w:i/>
          <w:iCs/>
          <w:lang w:eastAsia="en-US"/>
        </w:rPr>
        <w:t>e-mail comments:</w:t>
      </w:r>
    </w:p>
    <w:p w14:paraId="54495081" w14:textId="77777777" w:rsidR="00987B15" w:rsidRDefault="00987B15" w:rsidP="00987B15">
      <w:pPr>
        <w:pStyle w:val="FP"/>
        <w:rPr>
          <w:i/>
          <w:iCs/>
          <w:lang w:eastAsia="en-US"/>
        </w:rPr>
      </w:pPr>
      <w:r>
        <w:rPr>
          <w:i/>
          <w:iCs/>
          <w:lang w:eastAsia="en-US"/>
        </w:rPr>
        <w:t>Huawei objects to the approval of TS 23.558 with an architecture diagram that shows the UE able to consume CN NF services, see SP-210226 for details.</w:t>
      </w:r>
    </w:p>
    <w:p w14:paraId="7181B583" w14:textId="77777777" w:rsidR="00987B15" w:rsidRDefault="00987B15" w:rsidP="00987B15">
      <w:pPr>
        <w:pStyle w:val="FP"/>
        <w:rPr>
          <w:i/>
          <w:iCs/>
          <w:lang w:eastAsia="en-US"/>
        </w:rPr>
      </w:pPr>
      <w:r>
        <w:rPr>
          <w:i/>
          <w:iCs/>
          <w:lang w:eastAsia="en-US"/>
        </w:rPr>
        <w:t xml:space="preserve">Samsung explains that the current version of TS 23.558 already addresses Huawei's </w:t>
      </w:r>
      <w:proofErr w:type="spellStart"/>
      <w:r>
        <w:rPr>
          <w:i/>
          <w:iCs/>
          <w:lang w:eastAsia="en-US"/>
        </w:rPr>
        <w:t>techincal</w:t>
      </w:r>
      <w:proofErr w:type="spellEnd"/>
      <w:r>
        <w:rPr>
          <w:i/>
          <w:iCs/>
          <w:lang w:eastAsia="en-US"/>
        </w:rPr>
        <w:t xml:space="preserve"> concern, and there is no confusion as such.</w:t>
      </w:r>
    </w:p>
    <w:p w14:paraId="37F9D339" w14:textId="77777777" w:rsidR="00987B15" w:rsidRDefault="00987B15" w:rsidP="00987B15">
      <w:pPr>
        <w:pStyle w:val="FP"/>
        <w:rPr>
          <w:i/>
          <w:iCs/>
          <w:lang w:eastAsia="en-US"/>
        </w:rPr>
      </w:pPr>
      <w:r>
        <w:rPr>
          <w:i/>
          <w:iCs/>
          <w:lang w:eastAsia="en-US"/>
        </w:rPr>
        <w:t>Huawei clarifies that Samsung's explanations do not match the architecture diagram that is being proposed for TS 23.558, and make my point.</w:t>
      </w:r>
    </w:p>
    <w:p w14:paraId="702865F8" w14:textId="77777777" w:rsidR="00987B15" w:rsidRDefault="00987B15" w:rsidP="00987B15">
      <w:pPr>
        <w:pStyle w:val="FP"/>
        <w:rPr>
          <w:i/>
          <w:iCs/>
          <w:lang w:eastAsia="en-US"/>
        </w:rPr>
      </w:pPr>
      <w:r>
        <w:rPr>
          <w:i/>
          <w:iCs/>
          <w:lang w:eastAsia="en-US"/>
        </w:rPr>
        <w:t>Saso (Intel) seeks clarification from Patrice (Huawei).</w:t>
      </w:r>
    </w:p>
    <w:p w14:paraId="20003CDD" w14:textId="77777777" w:rsidR="00987B15" w:rsidRDefault="00987B15" w:rsidP="00987B15">
      <w:pPr>
        <w:pStyle w:val="FP"/>
        <w:rPr>
          <w:i/>
          <w:iCs/>
          <w:lang w:eastAsia="en-US"/>
        </w:rPr>
      </w:pPr>
      <w:r>
        <w:rPr>
          <w:i/>
          <w:iCs/>
          <w:lang w:eastAsia="en-US"/>
        </w:rPr>
        <w:t>Haris (Qualcomm) comments that Qualcomm cannot agree to open the TS and start changing the content. The TS can be approved as is or sent back to SA6 changing the version number as defined in TR 21.900</w:t>
      </w:r>
    </w:p>
    <w:p w14:paraId="53805F95" w14:textId="77777777" w:rsidR="00987B15" w:rsidRDefault="00987B15" w:rsidP="00987B15">
      <w:pPr>
        <w:pStyle w:val="FP"/>
        <w:rPr>
          <w:i/>
          <w:iCs/>
          <w:lang w:eastAsia="en-US"/>
        </w:rPr>
      </w:pPr>
      <w:r>
        <w:rPr>
          <w:i/>
          <w:iCs/>
          <w:lang w:eastAsia="en-US"/>
        </w:rPr>
        <w:t xml:space="preserve">Huawei answers to Intel and indicates, that due to the objection from Qualcomm for seeking resolution at SA plenary, the only option left is to send back the TS to SA6 for further work in the next meeting cycle. As stage 2 is not </w:t>
      </w:r>
      <w:proofErr w:type="spellStart"/>
      <w:r>
        <w:rPr>
          <w:i/>
          <w:iCs/>
          <w:lang w:eastAsia="en-US"/>
        </w:rPr>
        <w:t>freezed</w:t>
      </w:r>
      <w:proofErr w:type="spellEnd"/>
      <w:r>
        <w:rPr>
          <w:i/>
          <w:iCs/>
          <w:lang w:eastAsia="en-US"/>
        </w:rPr>
        <w:t xml:space="preserve"> yet, this would not require any formal exception.</w:t>
      </w:r>
    </w:p>
    <w:p w14:paraId="5E2EDE99" w14:textId="77777777" w:rsidR="00987B15" w:rsidRDefault="00987B15" w:rsidP="00987B15">
      <w:pPr>
        <w:pStyle w:val="FP"/>
        <w:rPr>
          <w:i/>
          <w:iCs/>
          <w:lang w:eastAsia="en-US"/>
        </w:rPr>
      </w:pPr>
      <w:r>
        <w:rPr>
          <w:i/>
          <w:iCs/>
          <w:lang w:eastAsia="en-US"/>
        </w:rPr>
        <w:t>Huawei confirms their objection to the approval of TS 23.558 v2.0.0 at this plenary, and requests to 'send it back' to SA6 for further work on the proposed architecture diagram.</w:t>
      </w:r>
    </w:p>
    <w:p w14:paraId="74FF7DEA" w14:textId="77777777" w:rsidR="00987B15" w:rsidRDefault="00987B15" w:rsidP="00987B15">
      <w:pPr>
        <w:pStyle w:val="FP"/>
        <w:rPr>
          <w:i/>
          <w:iCs/>
          <w:lang w:eastAsia="en-US"/>
        </w:rPr>
      </w:pPr>
      <w:r>
        <w:rPr>
          <w:i/>
          <w:iCs/>
          <w:lang w:eastAsia="en-US"/>
        </w:rPr>
        <w:t>Saso (Intel) makes a proposal to approve 23.558 with addition of an Editor's note.</w:t>
      </w:r>
    </w:p>
    <w:p w14:paraId="243DC32D" w14:textId="77777777" w:rsidR="00987B15" w:rsidRDefault="00987B15" w:rsidP="00987B15">
      <w:pPr>
        <w:pStyle w:val="FP"/>
        <w:rPr>
          <w:i/>
          <w:iCs/>
          <w:lang w:eastAsia="en-US"/>
        </w:rPr>
      </w:pPr>
      <w:r>
        <w:rPr>
          <w:i/>
          <w:iCs/>
          <w:lang w:eastAsia="en-US"/>
        </w:rPr>
        <w:t>Susana (Vodafone) objects to approval of TS 23.558</w:t>
      </w:r>
    </w:p>
    <w:p w14:paraId="5EE4D369" w14:textId="77777777" w:rsidR="00987B15" w:rsidRDefault="00987B15" w:rsidP="00987B15">
      <w:pPr>
        <w:pStyle w:val="FP"/>
        <w:rPr>
          <w:i/>
          <w:iCs/>
          <w:lang w:eastAsia="en-US"/>
        </w:rPr>
      </w:pPr>
      <w:r>
        <w:rPr>
          <w:i/>
          <w:iCs/>
          <w:lang w:eastAsia="en-US"/>
        </w:rPr>
        <w:t>Samsung clarifies that the new architecture diagram conforms to both, the details in TS 23.558 and any of the SA2 work.</w:t>
      </w:r>
    </w:p>
    <w:p w14:paraId="1099676E" w14:textId="77777777" w:rsidR="00987B15" w:rsidRDefault="00987B15" w:rsidP="00987B15">
      <w:pPr>
        <w:pStyle w:val="FP"/>
        <w:rPr>
          <w:i/>
          <w:iCs/>
          <w:lang w:eastAsia="en-US"/>
        </w:rPr>
      </w:pPr>
      <w:r>
        <w:rPr>
          <w:i/>
          <w:iCs/>
          <w:lang w:eastAsia="en-US"/>
        </w:rPr>
        <w:t>Samsung disagrees with Vodafone's assessment and seeks clarification.</w:t>
      </w:r>
    </w:p>
    <w:p w14:paraId="31261AB9" w14:textId="77777777" w:rsidR="00987B15" w:rsidRDefault="00987B15" w:rsidP="00987B15">
      <w:pPr>
        <w:pStyle w:val="FP"/>
        <w:rPr>
          <w:i/>
          <w:iCs/>
          <w:lang w:eastAsia="en-US"/>
        </w:rPr>
      </w:pPr>
      <w:r>
        <w:rPr>
          <w:i/>
          <w:iCs/>
          <w:lang w:eastAsia="en-US"/>
        </w:rPr>
        <w:t>Ericsson comments on approval or not of TS 23.558 and that SA6 needs to handle the likely challenge of the WA in the next SA6 meeting.</w:t>
      </w:r>
    </w:p>
    <w:p w14:paraId="19679550" w14:textId="77777777" w:rsidR="00987B15" w:rsidRDefault="00987B15" w:rsidP="00987B15">
      <w:pPr>
        <w:pStyle w:val="FP"/>
        <w:rPr>
          <w:i/>
          <w:iCs/>
          <w:lang w:eastAsia="en-US"/>
        </w:rPr>
      </w:pPr>
      <w:r>
        <w:rPr>
          <w:i/>
          <w:iCs/>
          <w:lang w:eastAsia="en-US"/>
        </w:rPr>
        <w:t>CATT slightly prefer to not approve TS 23.558 and suggest SA6 resolve this technical dispute by involving CT1/SA2/SA3 at WG level.</w:t>
      </w:r>
    </w:p>
    <w:p w14:paraId="24833C46" w14:textId="77777777" w:rsidR="00987B15" w:rsidRDefault="00987B15" w:rsidP="00987B15">
      <w:pPr>
        <w:pStyle w:val="FP"/>
        <w:rPr>
          <w:i/>
          <w:iCs/>
          <w:lang w:eastAsia="en-US"/>
        </w:rPr>
      </w:pPr>
      <w:r>
        <w:rPr>
          <w:i/>
          <w:iCs/>
          <w:lang w:eastAsia="en-US"/>
        </w:rPr>
        <w:t>Biao(China Telecom) shares the same view with Vodafone and suggests to send the TS back to SA6.</w:t>
      </w:r>
    </w:p>
    <w:p w14:paraId="39A718B3" w14:textId="77777777" w:rsidR="00987B15" w:rsidRDefault="00987B15" w:rsidP="00987B15">
      <w:pPr>
        <w:pStyle w:val="FP"/>
        <w:rPr>
          <w:i/>
          <w:iCs/>
          <w:lang w:eastAsia="en-US"/>
        </w:rPr>
      </w:pPr>
      <w:proofErr w:type="spellStart"/>
      <w:r>
        <w:rPr>
          <w:i/>
          <w:iCs/>
          <w:lang w:eastAsia="en-US"/>
        </w:rPr>
        <w:t>Futurewei</w:t>
      </w:r>
      <w:proofErr w:type="spellEnd"/>
      <w:r>
        <w:rPr>
          <w:i/>
          <w:iCs/>
          <w:lang w:eastAsia="en-US"/>
        </w:rPr>
        <w:t xml:space="preserve"> agrees that approval of TS 23.558 can wait till next meeting.</w:t>
      </w:r>
    </w:p>
    <w:p w14:paraId="1BEB7ED1" w14:textId="77777777" w:rsidR="00987B15" w:rsidRDefault="00987B15" w:rsidP="00987B15">
      <w:pPr>
        <w:pStyle w:val="FP"/>
        <w:rPr>
          <w:i/>
          <w:iCs/>
          <w:lang w:eastAsia="en-US"/>
        </w:rPr>
      </w:pPr>
      <w:r>
        <w:rPr>
          <w:i/>
          <w:iCs/>
          <w:lang w:eastAsia="en-US"/>
        </w:rPr>
        <w:t>Nokia's preference is to approve TS 23.558 in this meeting. Amendments, corrections can always be brought to TSs which have already been approved, this is business as usual.</w:t>
      </w:r>
    </w:p>
    <w:p w14:paraId="4E7EAC2C" w14:textId="77777777" w:rsidR="00987B15" w:rsidRDefault="00987B15" w:rsidP="00987B15">
      <w:pPr>
        <w:pStyle w:val="FP"/>
        <w:rPr>
          <w:i/>
          <w:iCs/>
          <w:lang w:eastAsia="en-US"/>
        </w:rPr>
      </w:pPr>
      <w:r>
        <w:rPr>
          <w:i/>
          <w:iCs/>
          <w:lang w:eastAsia="en-US"/>
        </w:rPr>
        <w:t>China Unicom supports the proposal of sending TS 23.558 v2.0.0 back to SA6 for further clarification.</w:t>
      </w:r>
    </w:p>
    <w:p w14:paraId="5102EBD6" w14:textId="77777777" w:rsidR="00987B15" w:rsidRDefault="00987B15" w:rsidP="00987B15">
      <w:pPr>
        <w:pStyle w:val="FP"/>
        <w:rPr>
          <w:i/>
          <w:iCs/>
          <w:lang w:eastAsia="en-US"/>
        </w:rPr>
      </w:pPr>
      <w:r>
        <w:rPr>
          <w:i/>
          <w:iCs/>
          <w:lang w:eastAsia="en-US"/>
        </w:rPr>
        <w:t>ZTE agrees that approval of TS 23.558 can wait till next meeting.</w:t>
      </w:r>
    </w:p>
    <w:p w14:paraId="57420105" w14:textId="77777777" w:rsidR="00987B15" w:rsidRDefault="00987B15" w:rsidP="00987B15">
      <w:pPr>
        <w:pStyle w:val="FP"/>
        <w:rPr>
          <w:i/>
          <w:iCs/>
          <w:lang w:eastAsia="en-US"/>
        </w:rPr>
      </w:pPr>
      <w:proofErr w:type="spellStart"/>
      <w:r>
        <w:rPr>
          <w:i/>
          <w:iCs/>
          <w:lang w:eastAsia="en-US"/>
        </w:rPr>
        <w:t>Spreadtrum</w:t>
      </w:r>
      <w:proofErr w:type="spellEnd"/>
      <w:r>
        <w:rPr>
          <w:i/>
          <w:iCs/>
          <w:lang w:eastAsia="en-US"/>
        </w:rPr>
        <w:t>(Chunhui Zhu) supports to postpone the approval of TS 23.558 v2.0.0 to next SA meeting.</w:t>
      </w:r>
    </w:p>
    <w:p w14:paraId="434DF567" w14:textId="77777777" w:rsidR="00987B15" w:rsidRDefault="00987B15" w:rsidP="00987B15">
      <w:pPr>
        <w:pStyle w:val="FP"/>
        <w:rPr>
          <w:i/>
          <w:iCs/>
          <w:lang w:eastAsia="en-US"/>
        </w:rPr>
      </w:pPr>
      <w:r>
        <w:rPr>
          <w:i/>
          <w:iCs/>
          <w:lang w:eastAsia="en-US"/>
        </w:rPr>
        <w:t xml:space="preserve">Suresh Chitturi (SA6 Chair) provides clarifications on architecture figure concerns cited in </w:t>
      </w:r>
      <w:proofErr w:type="spellStart"/>
      <w:r>
        <w:rPr>
          <w:i/>
          <w:iCs/>
          <w:lang w:eastAsia="en-US"/>
        </w:rPr>
        <w:t>pCR</w:t>
      </w:r>
      <w:proofErr w:type="spellEnd"/>
      <w:r>
        <w:rPr>
          <w:i/>
          <w:iCs/>
          <w:lang w:eastAsia="en-US"/>
        </w:rPr>
        <w:t xml:space="preserve"> S6-210730 included in the TS 23.558 v2.0.0 for approval, the importance of TS approval in SA#91-e, and additional information from previous SA6 discussions including the reference to S6-202263 which contains the agreed working assumption in SA6.</w:t>
      </w:r>
    </w:p>
    <w:p w14:paraId="53E1B0AF" w14:textId="77777777" w:rsidR="00987B15" w:rsidRDefault="00987B15" w:rsidP="00987B15">
      <w:pPr>
        <w:pStyle w:val="FP"/>
        <w:rPr>
          <w:i/>
          <w:iCs/>
          <w:lang w:eastAsia="en-US"/>
        </w:rPr>
      </w:pPr>
      <w:r>
        <w:rPr>
          <w:i/>
          <w:iCs/>
          <w:lang w:eastAsia="en-US"/>
        </w:rPr>
        <w:t>Apple supports the approval of TS 23.558 in this meeting. The SA6 WA is a separate consideration, and we should avoid mixing / linking them together. As pointed out by others, not approving TS 23.558 does not remove the content related to the WA.</w:t>
      </w:r>
    </w:p>
    <w:p w14:paraId="159E440F" w14:textId="77777777" w:rsidR="00987B15" w:rsidRDefault="00987B15" w:rsidP="00987B15">
      <w:pPr>
        <w:pStyle w:val="FP"/>
        <w:rPr>
          <w:i/>
          <w:iCs/>
          <w:lang w:eastAsia="en-US"/>
        </w:rPr>
      </w:pPr>
      <w:proofErr w:type="spellStart"/>
      <w:r>
        <w:rPr>
          <w:i/>
          <w:iCs/>
          <w:lang w:eastAsia="en-US"/>
        </w:rPr>
        <w:t>InterDigital</w:t>
      </w:r>
      <w:proofErr w:type="spellEnd"/>
      <w:r>
        <w:rPr>
          <w:i/>
          <w:iCs/>
          <w:lang w:eastAsia="en-US"/>
        </w:rPr>
        <w:t xml:space="preserve"> comments on approval or not of TS 23.558 and that SA6 needs to handle the possible challenge of the WA in the upcoming SA6 meeting.</w:t>
      </w:r>
    </w:p>
    <w:p w14:paraId="38EFB682" w14:textId="77777777" w:rsidR="00987B15" w:rsidRDefault="00987B15" w:rsidP="00987B15">
      <w:pPr>
        <w:pStyle w:val="FP"/>
        <w:rPr>
          <w:i/>
          <w:iCs/>
          <w:lang w:eastAsia="en-US"/>
        </w:rPr>
      </w:pPr>
      <w:r>
        <w:rPr>
          <w:i/>
          <w:iCs/>
          <w:lang w:eastAsia="en-US"/>
        </w:rPr>
        <w:t>Haris (Qualcomm) comments that approval of a TS or TR by TSG should only be seen as project management related step</w:t>
      </w:r>
    </w:p>
    <w:p w14:paraId="4CC16456" w14:textId="77777777" w:rsidR="00987B15" w:rsidRDefault="00987B15" w:rsidP="00987B15">
      <w:pPr>
        <w:pStyle w:val="FP"/>
        <w:rPr>
          <w:i/>
          <w:iCs/>
          <w:lang w:eastAsia="en-US"/>
        </w:rPr>
      </w:pPr>
      <w:r>
        <w:rPr>
          <w:i/>
          <w:iCs/>
          <w:lang w:eastAsia="en-US"/>
        </w:rPr>
        <w:t>Huawei confirms that TSG SA is not a rubberstamping group as some are claiming, and that the contention regarding the TS should be resolved in SA6 before it is approved by TSG SA.</w:t>
      </w:r>
    </w:p>
    <w:p w14:paraId="6A209B73" w14:textId="77777777" w:rsidR="00987B15" w:rsidRDefault="00987B15" w:rsidP="00987B15">
      <w:pPr>
        <w:pStyle w:val="FP"/>
        <w:rPr>
          <w:i/>
          <w:iCs/>
          <w:lang w:eastAsia="en-US"/>
        </w:rPr>
      </w:pPr>
      <w:proofErr w:type="spellStart"/>
      <w:r>
        <w:rPr>
          <w:i/>
          <w:iCs/>
          <w:lang w:eastAsia="en-US"/>
        </w:rPr>
        <w:t>Convida</w:t>
      </w:r>
      <w:proofErr w:type="spellEnd"/>
      <w:r>
        <w:rPr>
          <w:i/>
          <w:iCs/>
          <w:lang w:eastAsia="en-US"/>
        </w:rPr>
        <w:t xml:space="preserve"> Wireless supports approval of TS 23.558 at this meeting.</w:t>
      </w:r>
    </w:p>
    <w:p w14:paraId="7877E4B6" w14:textId="77777777" w:rsidR="00987B15" w:rsidRDefault="00987B15" w:rsidP="00987B15">
      <w:pPr>
        <w:pStyle w:val="FP"/>
        <w:rPr>
          <w:i/>
          <w:iCs/>
          <w:lang w:eastAsia="en-US"/>
        </w:rPr>
      </w:pPr>
      <w:r>
        <w:rPr>
          <w:i/>
          <w:iCs/>
          <w:lang w:eastAsia="en-US"/>
        </w:rPr>
        <w:t>FirstNet supports the approval of TS 23.558 in this meeting.</w:t>
      </w:r>
    </w:p>
    <w:p w14:paraId="462F6961" w14:textId="28F64924" w:rsidR="00987B15" w:rsidRDefault="00987B15" w:rsidP="00987B15">
      <w:pPr>
        <w:pStyle w:val="FP"/>
        <w:rPr>
          <w:i/>
          <w:iCs/>
          <w:lang w:eastAsia="en-US"/>
        </w:rPr>
      </w:pPr>
      <w:r>
        <w:rPr>
          <w:i/>
          <w:iCs/>
          <w:lang w:eastAsia="en-US"/>
        </w:rPr>
        <w:lastRenderedPageBreak/>
        <w:t>Sony supports the approval of TS 23.558 at SA#91-e since it is decoupled from any actions that may need to be taken if WA#39 is challenged. The WA, if challenged, shall be handled at the next SA6 meeting.</w:t>
      </w:r>
    </w:p>
    <w:p w14:paraId="23EA86BB" w14:textId="77777777" w:rsidR="00987B15" w:rsidRDefault="00987B15" w:rsidP="00987B15">
      <w:pPr>
        <w:pStyle w:val="FP"/>
        <w:rPr>
          <w:i/>
          <w:iCs/>
          <w:lang w:eastAsia="en-US"/>
        </w:rPr>
      </w:pPr>
    </w:p>
    <w:p w14:paraId="1679A01A" w14:textId="773F7B43" w:rsidR="00987B15" w:rsidRPr="00A3071B" w:rsidRDefault="00987B15" w:rsidP="00987B15">
      <w:pPr>
        <w:keepNext/>
        <w:keepLines/>
      </w:pPr>
      <w:r>
        <w:rPr>
          <w:b/>
        </w:rPr>
        <w:t>Discussion and conclusion:</w:t>
      </w:r>
    </w:p>
    <w:p w14:paraId="52FFCA3B" w14:textId="7E84535B" w:rsidR="00987B15" w:rsidRPr="00E345D3" w:rsidRDefault="00E345D3" w:rsidP="00987B15">
      <w:r>
        <w:t xml:space="preserve">Samsung commented that the discussions are focussed around the </w:t>
      </w:r>
      <w:proofErr w:type="spellStart"/>
      <w:r>
        <w:t>pCR</w:t>
      </w:r>
      <w:proofErr w:type="spellEnd"/>
      <w:r>
        <w:t xml:space="preserve"> which was approved, subject to an SA WG6 Working Agreement. The TS is very stable (95%) and suggested that the working agreement should take its course and the TS approved. The TSG SA Chair clarified that we cannot approve anything which has sustained objection. Motorola Solutions commented that they would prefer the TS being approved but respect the opinions of other companies and asked TSG SA to allow SA WG6 to continue with the Working Agreement in it's current form. The TSG SA Chair clarified that the Working Agreement will progress as usual. Huawei agreed that 'sending this back to SA WG6' (i.e. not approving the TS) does not affect the Working Agreement. The SA WG6 Chair commented that it would have been good to have this approved but will anyway continue with the Working Agreement and asked for confirmation on the issues around the figure that have been raised. Qualcomm asked for this particular issue not to be taken as a precedent, as this is mainly a project management role and there are many TSs which are approved and modified after going under change control. The TSG SA Chair commented that WG agreement of a TS is not the same thing as TSG approval of a TS, which needs to take account of any technical concerns raised with the TS. Vodafone agreed that the TSG should always be able to return documents for further consideration in the WGs. </w:t>
      </w:r>
      <w:r w:rsidRPr="00987B15">
        <w:rPr>
          <w:color w:val="0000FF"/>
        </w:rPr>
        <w:t>SP-210175</w:t>
      </w:r>
      <w:r>
        <w:t xml:space="preserve"> was </w:t>
      </w:r>
      <w:r>
        <w:rPr>
          <w:color w:val="0000FF"/>
        </w:rPr>
        <w:t>noted</w:t>
      </w:r>
      <w:r>
        <w:t>.</w:t>
      </w:r>
    </w:p>
    <w:p w14:paraId="29655FD0" w14:textId="77777777" w:rsidR="00E345D3" w:rsidRPr="0035673E" w:rsidRDefault="00E345D3" w:rsidP="00987B15"/>
    <w:p w14:paraId="71A07C44" w14:textId="55451317" w:rsidR="00987B15" w:rsidRDefault="00987B15" w:rsidP="00A600BE">
      <w:pPr>
        <w:pStyle w:val="Heading3"/>
      </w:pPr>
      <w:proofErr w:type="spellStart"/>
      <w:r>
        <w:t>Multefire</w:t>
      </w:r>
      <w:proofErr w:type="spellEnd"/>
      <w:r>
        <w:t xml:space="preserve"> </w:t>
      </w:r>
      <w:proofErr w:type="spellStart"/>
      <w:r>
        <w:t>LSout</w:t>
      </w:r>
      <w:proofErr w:type="spellEnd"/>
    </w:p>
    <w:p w14:paraId="09534677" w14:textId="4F66B59F" w:rsidR="00987B15" w:rsidRPr="00987B15" w:rsidRDefault="00987B15" w:rsidP="00987B15">
      <w:pPr>
        <w:pBdr>
          <w:top w:val="single" w:sz="4" w:space="1" w:color="auto"/>
        </w:pBdr>
        <w:rPr>
          <w:lang w:eastAsia="en-US"/>
        </w:rPr>
      </w:pPr>
      <w:r w:rsidRPr="00987B15">
        <w:rPr>
          <w:color w:val="0000FF"/>
        </w:rPr>
        <w:t>SP-210</w:t>
      </w:r>
      <w:r>
        <w:rPr>
          <w:color w:val="0000FF"/>
        </w:rPr>
        <w:t>016</w:t>
      </w:r>
      <w:r>
        <w:t xml:space="preserve"> LS from </w:t>
      </w:r>
      <w:proofErr w:type="spellStart"/>
      <w:r>
        <w:t>MulteFire</w:t>
      </w:r>
      <w:proofErr w:type="spellEnd"/>
      <w:r>
        <w:t xml:space="preserve"> Alliance: LS on </w:t>
      </w:r>
      <w:proofErr w:type="spellStart"/>
      <w:r>
        <w:t>MulteFire</w:t>
      </w:r>
      <w:proofErr w:type="spellEnd"/>
      <w:r>
        <w:t xml:space="preserve"> PLMN-ID</w:t>
      </w:r>
    </w:p>
    <w:p w14:paraId="048421C3" w14:textId="77777777" w:rsidR="00987B15" w:rsidRPr="00A3071B" w:rsidRDefault="00987B15" w:rsidP="00987B15">
      <w:pPr>
        <w:keepNext/>
        <w:keepLines/>
      </w:pPr>
      <w:r>
        <w:rPr>
          <w:b/>
        </w:rPr>
        <w:t>Discussion and conclusion:</w:t>
      </w:r>
    </w:p>
    <w:p w14:paraId="5C0FF41B" w14:textId="304EE634" w:rsidR="00987B15" w:rsidRPr="00E345D3" w:rsidRDefault="00987B15" w:rsidP="00987B15">
      <w:r>
        <w:t xml:space="preserve">Response drafted in </w:t>
      </w:r>
      <w:r w:rsidRPr="00987B15">
        <w:rPr>
          <w:color w:val="0000FF"/>
        </w:rPr>
        <w:t>SP-210130</w:t>
      </w:r>
      <w:r>
        <w:t xml:space="preserve">. </w:t>
      </w:r>
      <w:r w:rsidR="00E345D3">
        <w:t xml:space="preserve">Final response in </w:t>
      </w:r>
      <w:r w:rsidR="00E345D3" w:rsidRPr="00E345D3">
        <w:rPr>
          <w:b/>
          <w:bCs/>
          <w:color w:val="0000FF"/>
        </w:rPr>
        <w:t>SP-210130_rev8</w:t>
      </w:r>
      <w:r w:rsidR="00E345D3">
        <w:t>.</w:t>
      </w:r>
    </w:p>
    <w:p w14:paraId="5A6F14BC" w14:textId="689D6345" w:rsidR="00987B15" w:rsidRPr="00987B15" w:rsidRDefault="00987B15" w:rsidP="00987B15">
      <w:pPr>
        <w:pBdr>
          <w:top w:val="single" w:sz="4" w:space="1" w:color="auto"/>
        </w:pBdr>
        <w:rPr>
          <w:lang w:eastAsia="en-US"/>
        </w:rPr>
      </w:pPr>
      <w:r w:rsidRPr="00987B15">
        <w:rPr>
          <w:color w:val="0000FF"/>
        </w:rPr>
        <w:t>SP-210130</w:t>
      </w:r>
      <w:r>
        <w:t xml:space="preserve"> [DRAFT] Reply LS on </w:t>
      </w:r>
      <w:proofErr w:type="spellStart"/>
      <w:r>
        <w:t>MulteFire</w:t>
      </w:r>
      <w:proofErr w:type="spellEnd"/>
      <w:r>
        <w:t xml:space="preserve"> PLMN-ID (Qualcomm)</w:t>
      </w:r>
      <w:r>
        <w:br/>
      </w:r>
      <w:r>
        <w:rPr>
          <w:lang w:eastAsia="en-US"/>
        </w:rPr>
        <w:t xml:space="preserve">Response to </w:t>
      </w:r>
      <w:r w:rsidRPr="00987B15">
        <w:rPr>
          <w:color w:val="0000FF"/>
          <w:lang w:eastAsia="en-US"/>
        </w:rPr>
        <w:t>SP-210016</w:t>
      </w:r>
    </w:p>
    <w:p w14:paraId="212FE06B" w14:textId="77777777" w:rsidR="00987B15" w:rsidRPr="00987B15" w:rsidRDefault="00987B15" w:rsidP="00987B15">
      <w:pPr>
        <w:pStyle w:val="FP"/>
        <w:rPr>
          <w:b/>
          <w:bCs/>
          <w:i/>
          <w:iCs/>
          <w:lang w:eastAsia="en-US"/>
        </w:rPr>
      </w:pPr>
      <w:r w:rsidRPr="00987B15">
        <w:rPr>
          <w:b/>
          <w:bCs/>
          <w:i/>
          <w:iCs/>
          <w:lang w:eastAsia="en-US"/>
        </w:rPr>
        <w:t>e-mail comments:</w:t>
      </w:r>
    </w:p>
    <w:p w14:paraId="51B8CC9F" w14:textId="77777777" w:rsidR="00987B15" w:rsidRDefault="00987B15" w:rsidP="00987B15">
      <w:pPr>
        <w:pStyle w:val="FP"/>
        <w:rPr>
          <w:i/>
          <w:iCs/>
          <w:lang w:eastAsia="en-US"/>
        </w:rPr>
      </w:pPr>
      <w:r>
        <w:rPr>
          <w:i/>
          <w:iCs/>
          <w:lang w:eastAsia="en-US"/>
        </w:rPr>
        <w:t>Huawei provide a draft revision of the LS out.</w:t>
      </w:r>
    </w:p>
    <w:p w14:paraId="378AF717" w14:textId="77777777" w:rsidR="00987B15" w:rsidRDefault="00987B15" w:rsidP="00987B15">
      <w:pPr>
        <w:pStyle w:val="FP"/>
        <w:rPr>
          <w:i/>
          <w:iCs/>
          <w:lang w:eastAsia="en-US"/>
        </w:rPr>
      </w:pPr>
      <w:r>
        <w:rPr>
          <w:i/>
          <w:iCs/>
          <w:lang w:eastAsia="en-US"/>
        </w:rPr>
        <w:t>Haris (Qualcomm) provides r01</w:t>
      </w:r>
    </w:p>
    <w:p w14:paraId="5768CA39" w14:textId="77777777" w:rsidR="00987B15" w:rsidRDefault="00987B15" w:rsidP="00987B15">
      <w:pPr>
        <w:pStyle w:val="FP"/>
        <w:rPr>
          <w:i/>
          <w:iCs/>
          <w:lang w:eastAsia="en-US"/>
        </w:rPr>
      </w:pPr>
      <w:r>
        <w:rPr>
          <w:i/>
          <w:iCs/>
          <w:lang w:eastAsia="en-US"/>
        </w:rPr>
        <w:t>Nokia can accept a revision like the one in the draft folder.</w:t>
      </w:r>
    </w:p>
    <w:p w14:paraId="57972772" w14:textId="77777777" w:rsidR="00987B15" w:rsidRDefault="00987B15" w:rsidP="00987B15">
      <w:pPr>
        <w:pStyle w:val="FP"/>
        <w:rPr>
          <w:i/>
          <w:iCs/>
          <w:lang w:eastAsia="en-US"/>
        </w:rPr>
      </w:pPr>
      <w:r>
        <w:rPr>
          <w:i/>
          <w:iCs/>
          <w:lang w:eastAsia="en-US"/>
        </w:rPr>
        <w:t>Haris (Qualcomm) provides rev2</w:t>
      </w:r>
    </w:p>
    <w:p w14:paraId="364709C0" w14:textId="77777777" w:rsidR="00987B15" w:rsidRDefault="00987B15" w:rsidP="00987B15">
      <w:pPr>
        <w:pStyle w:val="FP"/>
        <w:rPr>
          <w:i/>
          <w:iCs/>
          <w:lang w:eastAsia="en-US"/>
        </w:rPr>
      </w:pPr>
      <w:r>
        <w:rPr>
          <w:i/>
          <w:iCs/>
          <w:lang w:eastAsia="en-US"/>
        </w:rPr>
        <w:t>Huawei commented that rev2 is not acceptable. MFA as a standard organization has created their own LTE-u specifications, and now it wants to use 5G NR for private networks for their own MFA PLMN-ID, it is essential to confirm MFA's intention to avoid standard fragmentation.</w:t>
      </w:r>
    </w:p>
    <w:p w14:paraId="6A4AA8ED" w14:textId="77777777" w:rsidR="00987B15" w:rsidRDefault="00987B15" w:rsidP="00987B15">
      <w:pPr>
        <w:pStyle w:val="FP"/>
        <w:rPr>
          <w:i/>
          <w:iCs/>
          <w:lang w:eastAsia="en-US"/>
        </w:rPr>
      </w:pPr>
      <w:r>
        <w:rPr>
          <w:i/>
          <w:iCs/>
          <w:lang w:eastAsia="en-US"/>
        </w:rPr>
        <w:t>Haris (Qualcomm) provides rev3</w:t>
      </w:r>
    </w:p>
    <w:p w14:paraId="1824E6D3" w14:textId="77777777" w:rsidR="00987B15" w:rsidRDefault="00987B15" w:rsidP="00987B15">
      <w:pPr>
        <w:pStyle w:val="FP"/>
        <w:rPr>
          <w:i/>
          <w:iCs/>
          <w:lang w:eastAsia="en-US"/>
        </w:rPr>
      </w:pPr>
      <w:r>
        <w:rPr>
          <w:i/>
          <w:iCs/>
          <w:lang w:eastAsia="en-US"/>
        </w:rPr>
        <w:t>Huawei commented to rev 3, and insist to keep the confirmation that MFA usage of PLMN-ID would comply with 3GPP specification and further ask MFA to clarify the rules for usage of the PLMN-ID.</w:t>
      </w:r>
    </w:p>
    <w:p w14:paraId="1C14D940" w14:textId="77777777" w:rsidR="00987B15" w:rsidRDefault="00987B15" w:rsidP="00987B15">
      <w:pPr>
        <w:pStyle w:val="FP"/>
        <w:rPr>
          <w:i/>
          <w:iCs/>
          <w:lang w:eastAsia="en-US"/>
        </w:rPr>
      </w:pPr>
      <w:r>
        <w:rPr>
          <w:i/>
          <w:iCs/>
          <w:lang w:eastAsia="en-US"/>
        </w:rPr>
        <w:t>Deutsche Telekom ask for a check, if the legal implications of MFA to use the 3GPP 5G NR specifications is clarified. If this needs more time it is proposed to postpone any reply LS. In addition, MFA is just asking for the use of 5G NR in private networks, therefore usage of SNPN terminology in the LS shall be avoided and needs rewording.</w:t>
      </w:r>
    </w:p>
    <w:p w14:paraId="69DEE622" w14:textId="77777777" w:rsidR="00987B15" w:rsidRDefault="00987B15" w:rsidP="00987B15">
      <w:pPr>
        <w:pStyle w:val="FP"/>
        <w:rPr>
          <w:i/>
          <w:iCs/>
          <w:lang w:eastAsia="en-US"/>
        </w:rPr>
      </w:pPr>
      <w:r>
        <w:rPr>
          <w:i/>
          <w:iCs/>
          <w:lang w:eastAsia="en-US"/>
        </w:rPr>
        <w:t>Huawei clarified technically only SNPN can be used for MFA PLMN-ID.</w:t>
      </w:r>
    </w:p>
    <w:p w14:paraId="69AB0C0A" w14:textId="77777777" w:rsidR="00987B15" w:rsidRDefault="00987B15" w:rsidP="00987B15">
      <w:pPr>
        <w:pStyle w:val="FP"/>
        <w:rPr>
          <w:i/>
          <w:iCs/>
          <w:lang w:eastAsia="en-US"/>
        </w:rPr>
      </w:pPr>
      <w:r>
        <w:rPr>
          <w:i/>
          <w:iCs/>
          <w:lang w:eastAsia="en-US"/>
        </w:rPr>
        <w:t>Deutsche Telekom is still of the opinion, that the LS response shall not explicitly use wording of SNPN or PNI-NPN, which was not asked for.</w:t>
      </w:r>
    </w:p>
    <w:p w14:paraId="3DBF49FA" w14:textId="77777777" w:rsidR="00987B15" w:rsidRDefault="00987B15" w:rsidP="00987B15">
      <w:pPr>
        <w:pStyle w:val="FP"/>
        <w:rPr>
          <w:i/>
          <w:iCs/>
          <w:lang w:eastAsia="en-US"/>
        </w:rPr>
      </w:pPr>
      <w:r>
        <w:rPr>
          <w:i/>
          <w:iCs/>
          <w:lang w:eastAsia="en-US"/>
        </w:rPr>
        <w:t>Haris (Qualcomm) proposes rev4 and rev5 and asks companies to indicate preferences</w:t>
      </w:r>
    </w:p>
    <w:p w14:paraId="1C93E666" w14:textId="77777777" w:rsidR="00987B15" w:rsidRDefault="00987B15" w:rsidP="00987B15">
      <w:pPr>
        <w:pStyle w:val="FP"/>
        <w:rPr>
          <w:i/>
          <w:iCs/>
          <w:lang w:eastAsia="en-US"/>
        </w:rPr>
      </w:pPr>
      <w:r>
        <w:rPr>
          <w:i/>
          <w:iCs/>
          <w:lang w:eastAsia="en-US"/>
        </w:rPr>
        <w:t>Nokia prefer rev 5 as it is easier to understand and directly replies the question from MFA.</w:t>
      </w:r>
    </w:p>
    <w:p w14:paraId="5B7B1D35" w14:textId="77777777" w:rsidR="00987B15" w:rsidRDefault="00987B15" w:rsidP="00987B15">
      <w:pPr>
        <w:pStyle w:val="FP"/>
        <w:rPr>
          <w:i/>
          <w:iCs/>
          <w:lang w:eastAsia="en-US"/>
        </w:rPr>
      </w:pPr>
      <w:r>
        <w:rPr>
          <w:i/>
          <w:iCs/>
          <w:lang w:eastAsia="en-US"/>
        </w:rPr>
        <w:t>Xiaobao (Orange) proposes revisions on rev4 .</w:t>
      </w:r>
    </w:p>
    <w:p w14:paraId="66314797" w14:textId="77777777" w:rsidR="00987B15" w:rsidRDefault="00987B15" w:rsidP="00987B15">
      <w:pPr>
        <w:pStyle w:val="FP"/>
        <w:rPr>
          <w:i/>
          <w:iCs/>
          <w:lang w:eastAsia="en-US"/>
        </w:rPr>
      </w:pPr>
      <w:r>
        <w:rPr>
          <w:i/>
          <w:iCs/>
          <w:lang w:eastAsia="en-US"/>
        </w:rPr>
        <w:t>Haris (Qualcomm) provides rev6 and responds to Xiaobao</w:t>
      </w:r>
    </w:p>
    <w:p w14:paraId="5DC700FD" w14:textId="77777777" w:rsidR="00987B15" w:rsidRDefault="00987B15" w:rsidP="00987B15">
      <w:pPr>
        <w:pStyle w:val="FP"/>
        <w:rPr>
          <w:i/>
          <w:iCs/>
          <w:lang w:eastAsia="en-US"/>
        </w:rPr>
      </w:pPr>
      <w:r>
        <w:rPr>
          <w:i/>
          <w:iCs/>
          <w:lang w:eastAsia="en-US"/>
        </w:rPr>
        <w:t>Xiaobao (Orange) proposes revisions on rev6 .</w:t>
      </w:r>
    </w:p>
    <w:p w14:paraId="14B3ECEE" w14:textId="77777777" w:rsidR="00987B15" w:rsidRDefault="00987B15" w:rsidP="00987B15">
      <w:pPr>
        <w:pStyle w:val="FP"/>
        <w:rPr>
          <w:i/>
          <w:iCs/>
          <w:lang w:eastAsia="en-US"/>
        </w:rPr>
      </w:pPr>
      <w:r>
        <w:rPr>
          <w:i/>
          <w:iCs/>
          <w:lang w:eastAsia="en-US"/>
        </w:rPr>
        <w:t>Huawei replied to Orange and provide a compromise way on top of rev6.</w:t>
      </w:r>
    </w:p>
    <w:p w14:paraId="550532DE" w14:textId="77777777" w:rsidR="00987B15" w:rsidRDefault="00987B15" w:rsidP="00987B15">
      <w:pPr>
        <w:pStyle w:val="FP"/>
        <w:rPr>
          <w:i/>
          <w:iCs/>
          <w:lang w:eastAsia="en-US"/>
        </w:rPr>
      </w:pPr>
      <w:r>
        <w:rPr>
          <w:i/>
          <w:iCs/>
          <w:lang w:eastAsia="en-US"/>
        </w:rPr>
        <w:t>Nokia provides some suggestions</w:t>
      </w:r>
    </w:p>
    <w:p w14:paraId="65E58DFF" w14:textId="77777777" w:rsidR="00987B15" w:rsidRDefault="00987B15" w:rsidP="00987B15">
      <w:pPr>
        <w:pStyle w:val="FP"/>
        <w:rPr>
          <w:i/>
          <w:iCs/>
          <w:lang w:eastAsia="en-US"/>
        </w:rPr>
      </w:pPr>
      <w:r>
        <w:rPr>
          <w:i/>
          <w:iCs/>
          <w:lang w:eastAsia="en-US"/>
        </w:rPr>
        <w:t>Nokia: Actually Asking MFA to report what they do to 3GPP cannot result in any action in 3GPP so not sure why the action should include our request of feedback from MFA. Do we know what would we do with any further info from them? So I propose a further slimmed down text.</w:t>
      </w:r>
    </w:p>
    <w:p w14:paraId="44095DD0" w14:textId="77777777" w:rsidR="00987B15" w:rsidRDefault="00987B15" w:rsidP="00987B15">
      <w:pPr>
        <w:pStyle w:val="FP"/>
        <w:rPr>
          <w:i/>
          <w:iCs/>
          <w:lang w:eastAsia="en-US"/>
        </w:rPr>
      </w:pPr>
      <w:r>
        <w:rPr>
          <w:i/>
          <w:iCs/>
          <w:lang w:eastAsia="en-US"/>
        </w:rPr>
        <w:t>TIM proposes rev7</w:t>
      </w:r>
    </w:p>
    <w:p w14:paraId="44C12E41" w14:textId="3660C88F" w:rsidR="00987B15" w:rsidRDefault="00987B15" w:rsidP="00987B15">
      <w:pPr>
        <w:pStyle w:val="FP"/>
        <w:rPr>
          <w:i/>
          <w:iCs/>
          <w:lang w:eastAsia="en-US"/>
        </w:rPr>
      </w:pPr>
      <w:r>
        <w:rPr>
          <w:i/>
          <w:iCs/>
          <w:lang w:eastAsia="en-US"/>
        </w:rPr>
        <w:t>Haris (Qualcomm) provides rev7</w:t>
      </w:r>
    </w:p>
    <w:p w14:paraId="42185518" w14:textId="77777777" w:rsidR="00987B15" w:rsidRDefault="00987B15" w:rsidP="00987B15">
      <w:pPr>
        <w:pStyle w:val="FP"/>
        <w:rPr>
          <w:i/>
          <w:iCs/>
          <w:lang w:eastAsia="en-US"/>
        </w:rPr>
      </w:pPr>
    </w:p>
    <w:p w14:paraId="3C9E2C94" w14:textId="3A855F9F" w:rsidR="00987B15" w:rsidRPr="00A3071B" w:rsidRDefault="00987B15" w:rsidP="00987B15">
      <w:pPr>
        <w:keepNext/>
        <w:keepLines/>
      </w:pPr>
      <w:r>
        <w:rPr>
          <w:b/>
        </w:rPr>
        <w:t>Discussion and conclusion:</w:t>
      </w:r>
    </w:p>
    <w:p w14:paraId="1B210DDF" w14:textId="0BD2F6A9" w:rsidR="00987B15" w:rsidRPr="00E345D3" w:rsidRDefault="00E345D3" w:rsidP="00987B15">
      <w:r>
        <w:t>SP-210130_rev7 was proposed. The answer should be updated to add 'permit or deny</w:t>
      </w:r>
      <w:r w:rsidRPr="00E345D3">
        <w:rPr>
          <w:i/>
          <w:iCs/>
        </w:rPr>
        <w:t xml:space="preserve"> / give consent to</w:t>
      </w:r>
      <w:r>
        <w:t>'. Orange asked to add a request for their use of NR and their definition of a Private Network. Nokia suggested '</w:t>
      </w:r>
      <w:r w:rsidRPr="00E345D3">
        <w:rPr>
          <w:i/>
          <w:iCs/>
        </w:rPr>
        <w:t>give consent (or deny)</w:t>
      </w:r>
      <w:r>
        <w:t xml:space="preserve">'. BT suggested removing the first sentence in the action. This was updated in rev8. </w:t>
      </w:r>
      <w:r w:rsidRPr="00E345D3">
        <w:rPr>
          <w:b/>
          <w:bCs/>
          <w:color w:val="0000FF"/>
        </w:rPr>
        <w:t>SP-210130_rev8</w:t>
      </w:r>
      <w:r>
        <w:t xml:space="preserve"> was </w:t>
      </w:r>
      <w:r>
        <w:rPr>
          <w:color w:val="FF0000"/>
        </w:rPr>
        <w:t>approved</w:t>
      </w:r>
      <w:r>
        <w:t xml:space="preserve"> (</w:t>
      </w:r>
      <w:r w:rsidRPr="00E345D3">
        <w:rPr>
          <w:color w:val="0000FF"/>
        </w:rPr>
        <w:t>to be revised to a new TD number by MCC</w:t>
      </w:r>
      <w:r>
        <w:t>).</w:t>
      </w:r>
    </w:p>
    <w:p w14:paraId="7FD26A22" w14:textId="77777777" w:rsidR="00987B15" w:rsidRPr="0035673E" w:rsidRDefault="00987B15" w:rsidP="00987B15"/>
    <w:p w14:paraId="16781C63" w14:textId="296BF642" w:rsidR="00987B15" w:rsidRDefault="00987B15" w:rsidP="00A600BE">
      <w:pPr>
        <w:pStyle w:val="Heading3"/>
      </w:pPr>
      <w:r>
        <w:lastRenderedPageBreak/>
        <w:t xml:space="preserve">Postpone </w:t>
      </w:r>
      <w:proofErr w:type="spellStart"/>
      <w:r>
        <w:t>LSin</w:t>
      </w:r>
      <w:proofErr w:type="spellEnd"/>
      <w:r>
        <w:t xml:space="preserve"> (</w:t>
      </w:r>
      <w:proofErr w:type="spellStart"/>
      <w:r>
        <w:t>PWSoSNPN</w:t>
      </w:r>
      <w:proofErr w:type="spellEnd"/>
      <w:r>
        <w:t>)</w:t>
      </w:r>
    </w:p>
    <w:p w14:paraId="02B7A5C6" w14:textId="722E3420" w:rsidR="00987B15" w:rsidRPr="00987B15" w:rsidRDefault="00987B15" w:rsidP="00987B15">
      <w:pPr>
        <w:pBdr>
          <w:top w:val="single" w:sz="4" w:space="1" w:color="auto"/>
        </w:pBdr>
        <w:rPr>
          <w:lang w:eastAsia="en-US"/>
        </w:rPr>
      </w:pPr>
      <w:r w:rsidRPr="00987B15">
        <w:rPr>
          <w:color w:val="0000FF"/>
        </w:rPr>
        <w:t>SP-210019</w:t>
      </w:r>
      <w:r>
        <w:t xml:space="preserve"> LS from SA WG1: LS on support of PWS over SNPN</w:t>
      </w:r>
      <w:r>
        <w:br/>
      </w:r>
      <w:r>
        <w:rPr>
          <w:lang w:eastAsia="en-US"/>
        </w:rPr>
        <w:t xml:space="preserve">Response drafted in </w:t>
      </w:r>
      <w:r w:rsidRPr="00987B15">
        <w:rPr>
          <w:color w:val="0000FF"/>
          <w:lang w:eastAsia="en-US"/>
        </w:rPr>
        <w:t>SP-210125</w:t>
      </w:r>
      <w:r>
        <w:rPr>
          <w:lang w:eastAsia="en-US"/>
        </w:rPr>
        <w:t xml:space="preserve"> (Postponed)</w:t>
      </w:r>
    </w:p>
    <w:p w14:paraId="342D538D" w14:textId="77777777" w:rsidR="00987B15" w:rsidRPr="00987B15" w:rsidRDefault="00987B15" w:rsidP="00987B15">
      <w:pPr>
        <w:pStyle w:val="FP"/>
        <w:rPr>
          <w:b/>
          <w:bCs/>
          <w:i/>
          <w:iCs/>
          <w:lang w:eastAsia="en-US"/>
        </w:rPr>
      </w:pPr>
      <w:r w:rsidRPr="00987B15">
        <w:rPr>
          <w:b/>
          <w:bCs/>
          <w:i/>
          <w:iCs/>
          <w:lang w:eastAsia="en-US"/>
        </w:rPr>
        <w:t>e-mail comments:</w:t>
      </w:r>
    </w:p>
    <w:p w14:paraId="20E0C740" w14:textId="77777777" w:rsidR="00987B15" w:rsidRDefault="00987B15" w:rsidP="00987B15">
      <w:pPr>
        <w:pStyle w:val="FP"/>
        <w:rPr>
          <w:i/>
          <w:iCs/>
          <w:lang w:eastAsia="en-US"/>
        </w:rPr>
      </w:pPr>
      <w:r>
        <w:rPr>
          <w:i/>
          <w:iCs/>
          <w:lang w:eastAsia="en-US"/>
        </w:rPr>
        <w:t>Huawei has concerns with the LS reply, WID and CR proposed for this meeting.</w:t>
      </w:r>
    </w:p>
    <w:p w14:paraId="01762647" w14:textId="77777777" w:rsidR="00987B15" w:rsidRDefault="00987B15" w:rsidP="00987B15">
      <w:pPr>
        <w:pStyle w:val="FP"/>
        <w:rPr>
          <w:i/>
          <w:iCs/>
          <w:lang w:eastAsia="en-US"/>
        </w:rPr>
      </w:pPr>
      <w:r>
        <w:rPr>
          <w:i/>
          <w:iCs/>
          <w:lang w:eastAsia="en-US"/>
        </w:rPr>
        <w:t>Deutsche Telekom supports the concerns raised by Huawei and proposes not to pursue the doc SP-210123 and SP-210124.</w:t>
      </w:r>
    </w:p>
    <w:p w14:paraId="6BB27682" w14:textId="77777777" w:rsidR="00987B15" w:rsidRDefault="00987B15" w:rsidP="00987B15">
      <w:pPr>
        <w:pStyle w:val="FP"/>
        <w:rPr>
          <w:i/>
          <w:iCs/>
          <w:lang w:eastAsia="en-US"/>
        </w:rPr>
      </w:pPr>
      <w:r>
        <w:rPr>
          <w:i/>
          <w:iCs/>
          <w:lang w:eastAsia="en-US"/>
        </w:rPr>
        <w:t>Telecom Italia shares similar concerns as those raised by Deutsche Telekom and Huawei, and propose that SA asks SA1 not to pursue this work in Rel17 (relevant SP-210123 and SP-210124 should not be pursued as well in this meeting).</w:t>
      </w:r>
    </w:p>
    <w:p w14:paraId="0A2E0C95" w14:textId="77777777" w:rsidR="00987B15" w:rsidRDefault="00987B15" w:rsidP="00987B15">
      <w:pPr>
        <w:pStyle w:val="FP"/>
        <w:rPr>
          <w:i/>
          <w:iCs/>
          <w:lang w:eastAsia="en-US"/>
        </w:rPr>
      </w:pPr>
      <w:r>
        <w:rPr>
          <w:i/>
          <w:iCs/>
          <w:lang w:eastAsia="en-US"/>
        </w:rPr>
        <w:t>Siemens shares similar concerns as Telecom Italia, Deutsche Telekom, and others. Siemens proposes to postpone this topic until Rel-18. SP-210123 and SP-210124 should either be converted into Rel-18 documents her at the plenary meeting or be submitted as Rel-18 contribution to the next SA1 meeting.</w:t>
      </w:r>
    </w:p>
    <w:p w14:paraId="49EB060A" w14:textId="1BD6B861" w:rsidR="00987B15" w:rsidRDefault="00987B15" w:rsidP="00987B15">
      <w:pPr>
        <w:pStyle w:val="FP"/>
        <w:rPr>
          <w:i/>
          <w:iCs/>
          <w:lang w:eastAsia="en-US"/>
        </w:rPr>
      </w:pPr>
      <w:r>
        <w:rPr>
          <w:i/>
          <w:iCs/>
          <w:lang w:eastAsia="en-US"/>
        </w:rPr>
        <w:t>Huawei maintains that we have concerns with adding a new feature to the frozen Rel-17 stage 1 to support PWS in SNPN.</w:t>
      </w:r>
    </w:p>
    <w:p w14:paraId="585381DA" w14:textId="77777777" w:rsidR="00987B15" w:rsidRDefault="00987B15" w:rsidP="00987B15">
      <w:pPr>
        <w:pStyle w:val="FP"/>
        <w:rPr>
          <w:i/>
          <w:iCs/>
          <w:lang w:eastAsia="en-US"/>
        </w:rPr>
      </w:pPr>
    </w:p>
    <w:p w14:paraId="115573A0" w14:textId="16A96855" w:rsidR="00987B15" w:rsidRPr="00A3071B" w:rsidRDefault="00987B15" w:rsidP="00987B15">
      <w:pPr>
        <w:keepNext/>
        <w:keepLines/>
      </w:pPr>
      <w:r>
        <w:rPr>
          <w:b/>
        </w:rPr>
        <w:t>Discussion and conclusion:</w:t>
      </w:r>
    </w:p>
    <w:p w14:paraId="16417A39" w14:textId="29F7E9F3" w:rsidR="00987B15" w:rsidRDefault="00E345D3" w:rsidP="00987B15">
      <w:r>
        <w:t xml:space="preserve">This was </w:t>
      </w:r>
      <w:r w:rsidRPr="00E345D3">
        <w:rPr>
          <w:color w:val="FF0000"/>
        </w:rPr>
        <w:t>postponed</w:t>
      </w:r>
      <w:r>
        <w:t>.</w:t>
      </w:r>
    </w:p>
    <w:p w14:paraId="6D0670F3" w14:textId="77777777" w:rsidR="00987B15" w:rsidRPr="0035673E" w:rsidRDefault="00987B15" w:rsidP="00987B15"/>
    <w:p w14:paraId="42B2FC17" w14:textId="43901BE7" w:rsidR="00987B15" w:rsidRDefault="00987B15" w:rsidP="00A600BE">
      <w:pPr>
        <w:pStyle w:val="Heading3"/>
      </w:pPr>
      <w:r>
        <w:t>SM PCF (de)reg to BSF</w:t>
      </w:r>
    </w:p>
    <w:p w14:paraId="1534FC1D" w14:textId="4791FFA9" w:rsidR="00987B15" w:rsidRPr="00987B15" w:rsidRDefault="00987B15" w:rsidP="00987B15">
      <w:pPr>
        <w:pBdr>
          <w:top w:val="single" w:sz="4" w:space="1" w:color="auto"/>
        </w:pBdr>
        <w:rPr>
          <w:lang w:eastAsia="en-US"/>
        </w:rPr>
      </w:pPr>
      <w:r w:rsidRPr="00987B15">
        <w:rPr>
          <w:color w:val="0000FF"/>
        </w:rPr>
        <w:t>SP-210225</w:t>
      </w:r>
      <w:r>
        <w:t xml:space="preserve"> Discussion on the subscription of SM PCF registration &amp; deregistration to the BSF (China Mobile)</w:t>
      </w:r>
      <w:r>
        <w:br/>
      </w:r>
      <w:r>
        <w:rPr>
          <w:lang w:eastAsia="en-US"/>
        </w:rPr>
        <w:t>Left open for e-mail discussion</w:t>
      </w:r>
    </w:p>
    <w:p w14:paraId="2F04E9C2" w14:textId="77777777" w:rsidR="00987B15" w:rsidRPr="00987B15" w:rsidRDefault="00987B15" w:rsidP="00987B15">
      <w:pPr>
        <w:pStyle w:val="FP"/>
        <w:rPr>
          <w:b/>
          <w:bCs/>
          <w:i/>
          <w:iCs/>
          <w:lang w:eastAsia="en-US"/>
        </w:rPr>
      </w:pPr>
      <w:r w:rsidRPr="00987B15">
        <w:rPr>
          <w:b/>
          <w:bCs/>
          <w:i/>
          <w:iCs/>
          <w:lang w:eastAsia="en-US"/>
        </w:rPr>
        <w:t>e-mail comments:</w:t>
      </w:r>
    </w:p>
    <w:p w14:paraId="5DD9E73A" w14:textId="77777777" w:rsidR="00987B15" w:rsidRDefault="00987B15" w:rsidP="00987B15">
      <w:pPr>
        <w:pStyle w:val="FP"/>
        <w:rPr>
          <w:i/>
          <w:iCs/>
          <w:lang w:eastAsia="en-US"/>
        </w:rPr>
      </w:pPr>
      <w:r>
        <w:rPr>
          <w:i/>
          <w:iCs/>
          <w:lang w:eastAsia="en-US"/>
        </w:rPr>
        <w:t>Ericsson requests clarification on this document status as it is seeking approval for Rel-17, since it is not related to TEI17_DCAMP WI and SA2 has not discussed the technical aspects of the work and no new Rel-17 work is expected to be approved.</w:t>
      </w:r>
    </w:p>
    <w:p w14:paraId="232E1E2B" w14:textId="77777777" w:rsidR="00987B15" w:rsidRDefault="00987B15" w:rsidP="00987B15">
      <w:pPr>
        <w:pStyle w:val="FP"/>
        <w:rPr>
          <w:i/>
          <w:iCs/>
          <w:lang w:eastAsia="en-US"/>
        </w:rPr>
      </w:pPr>
      <w:r>
        <w:rPr>
          <w:i/>
          <w:iCs/>
          <w:lang w:eastAsia="en-US"/>
        </w:rPr>
        <w:t>Tao (CMCC) thanks Ericsson initiate the thread and appreciate the offline discussion. CMCC agree to NOTE this proposal. Suggest to keep minutes in Chair Notes that: 'offline discussion will be done among interest companies and technical proposal shall be proposed to SA2 when the understand is stable and proper agenda such as R17 maintenance opening'.</w:t>
      </w:r>
    </w:p>
    <w:p w14:paraId="6A887EE2" w14:textId="57543EF1" w:rsidR="00987B15" w:rsidRDefault="00987B15" w:rsidP="00987B15">
      <w:pPr>
        <w:pStyle w:val="FP"/>
        <w:rPr>
          <w:i/>
          <w:iCs/>
          <w:lang w:eastAsia="en-US"/>
        </w:rPr>
      </w:pPr>
      <w:r>
        <w:rPr>
          <w:i/>
          <w:iCs/>
          <w:lang w:eastAsia="en-US"/>
        </w:rPr>
        <w:t>Nokia requests clarifications on the suggestion from CMCC on text for Chair's notes. Since 3GPP is company contribution driven, we cannot really say that a 'technical proposal shall be proposed to SA2'. Also ask if the intention is to possibly bring corrections to Rel-17 to address the scenario as highlighted in SP-210225.</w:t>
      </w:r>
    </w:p>
    <w:p w14:paraId="117881EA" w14:textId="77777777" w:rsidR="00987B15" w:rsidRDefault="00987B15" w:rsidP="00987B15">
      <w:pPr>
        <w:pStyle w:val="FP"/>
        <w:rPr>
          <w:i/>
          <w:iCs/>
          <w:lang w:eastAsia="en-US"/>
        </w:rPr>
      </w:pPr>
    </w:p>
    <w:p w14:paraId="03B7F77E" w14:textId="571CB15E" w:rsidR="00987B15" w:rsidRPr="00A3071B" w:rsidRDefault="00987B15" w:rsidP="00987B15">
      <w:pPr>
        <w:keepNext/>
        <w:keepLines/>
      </w:pPr>
      <w:r>
        <w:rPr>
          <w:b/>
        </w:rPr>
        <w:t>Discussion and conclusion:</w:t>
      </w:r>
    </w:p>
    <w:p w14:paraId="439E3E0B" w14:textId="6E672187" w:rsidR="00987B15" w:rsidRDefault="00E345D3" w:rsidP="00987B15">
      <w:r>
        <w:t xml:space="preserve">China Mobile reported that there had been off-line discussions and it had been concluded that </w:t>
      </w:r>
      <w:r w:rsidRPr="00E345D3">
        <w:rPr>
          <w:b/>
          <w:bCs/>
        </w:rPr>
        <w:t>more technical discussion is needed in SA WG2</w:t>
      </w:r>
      <w:r>
        <w:t xml:space="preserve">. This was then </w:t>
      </w:r>
      <w:r>
        <w:rPr>
          <w:color w:val="0000FF"/>
        </w:rPr>
        <w:t>noted</w:t>
      </w:r>
      <w:r>
        <w:t>.</w:t>
      </w:r>
    </w:p>
    <w:p w14:paraId="384583C7" w14:textId="77777777" w:rsidR="00987B15" w:rsidRPr="0035673E" w:rsidRDefault="00987B15" w:rsidP="00987B15"/>
    <w:p w14:paraId="6752B754" w14:textId="77777777" w:rsidR="00987B15" w:rsidRDefault="00987B15" w:rsidP="00A600BE">
      <w:pPr>
        <w:pStyle w:val="Heading3"/>
      </w:pPr>
      <w:r>
        <w:t>Terms of References</w:t>
      </w:r>
    </w:p>
    <w:p w14:paraId="75F8FD3A" w14:textId="506A0644" w:rsidR="00987B15" w:rsidRPr="00987B15" w:rsidRDefault="00987B15" w:rsidP="00987B15">
      <w:pPr>
        <w:pBdr>
          <w:top w:val="single" w:sz="4" w:space="1" w:color="auto"/>
        </w:pBdr>
      </w:pPr>
      <w:r w:rsidRPr="00987B15">
        <w:rPr>
          <w:color w:val="0000FF"/>
        </w:rPr>
        <w:t>SP-210218</w:t>
      </w:r>
      <w:r>
        <w:t xml:space="preserve"> Terms of Reference (</w:t>
      </w:r>
      <w:proofErr w:type="spellStart"/>
      <w:r>
        <w:t>ToR</w:t>
      </w:r>
      <w:proofErr w:type="spellEnd"/>
      <w:r>
        <w:t>) for SA WG1 (SA WG1)</w:t>
      </w:r>
    </w:p>
    <w:p w14:paraId="185B940E" w14:textId="77777777" w:rsidR="00987B15" w:rsidRPr="00987B15" w:rsidRDefault="00987B15" w:rsidP="00987B15">
      <w:pPr>
        <w:pStyle w:val="FP"/>
        <w:rPr>
          <w:b/>
          <w:bCs/>
          <w:i/>
          <w:iCs/>
          <w:lang w:eastAsia="en-US"/>
        </w:rPr>
      </w:pPr>
      <w:r w:rsidRPr="00987B15">
        <w:rPr>
          <w:b/>
          <w:bCs/>
          <w:i/>
          <w:iCs/>
          <w:lang w:eastAsia="en-US"/>
        </w:rPr>
        <w:t>e-mail comments:</w:t>
      </w:r>
    </w:p>
    <w:p w14:paraId="1DBB9D76" w14:textId="77777777" w:rsidR="00987B15" w:rsidRDefault="00987B15" w:rsidP="00987B15">
      <w:pPr>
        <w:pStyle w:val="FP"/>
        <w:rPr>
          <w:i/>
          <w:iCs/>
          <w:lang w:eastAsia="en-US"/>
        </w:rPr>
      </w:pPr>
      <w:r>
        <w:rPr>
          <w:i/>
          <w:iCs/>
          <w:lang w:eastAsia="en-US"/>
        </w:rPr>
        <w:t>Revision request (editorial)</w:t>
      </w:r>
    </w:p>
    <w:p w14:paraId="7A536DAF" w14:textId="77777777" w:rsidR="00987B15" w:rsidRDefault="00987B15" w:rsidP="00987B15">
      <w:pPr>
        <w:pStyle w:val="FP"/>
        <w:rPr>
          <w:i/>
          <w:iCs/>
          <w:lang w:eastAsia="en-US"/>
        </w:rPr>
      </w:pPr>
      <w:r>
        <w:rPr>
          <w:i/>
          <w:iCs/>
          <w:lang w:eastAsia="en-US"/>
        </w:rPr>
        <w:t xml:space="preserve">Replace the phrase 'access independent manner' in SP-210218 (SA1 </w:t>
      </w:r>
      <w:proofErr w:type="spellStart"/>
      <w:r>
        <w:rPr>
          <w:i/>
          <w:iCs/>
          <w:lang w:eastAsia="en-US"/>
        </w:rPr>
        <w:t>ToR</w:t>
      </w:r>
      <w:proofErr w:type="spellEnd"/>
      <w:r>
        <w:rPr>
          <w:i/>
          <w:iCs/>
          <w:lang w:eastAsia="en-US"/>
        </w:rPr>
        <w:t>) with 'access-independent manner'.</w:t>
      </w:r>
    </w:p>
    <w:p w14:paraId="3EEB8449" w14:textId="77777777" w:rsidR="00987B15" w:rsidRDefault="00987B15" w:rsidP="00987B15">
      <w:pPr>
        <w:pStyle w:val="FP"/>
        <w:rPr>
          <w:i/>
          <w:iCs/>
          <w:lang w:eastAsia="en-US"/>
        </w:rPr>
      </w:pPr>
      <w:r>
        <w:rPr>
          <w:i/>
          <w:iCs/>
          <w:lang w:eastAsia="en-US"/>
        </w:rPr>
        <w:t>Request for clarification</w:t>
      </w:r>
    </w:p>
    <w:p w14:paraId="6EC37AF0" w14:textId="77777777" w:rsidR="00987B15" w:rsidRDefault="00987B15" w:rsidP="00987B15">
      <w:pPr>
        <w:pStyle w:val="FP"/>
        <w:rPr>
          <w:i/>
          <w:iCs/>
          <w:lang w:eastAsia="en-US"/>
        </w:rPr>
      </w:pPr>
      <w:r>
        <w:rPr>
          <w:i/>
          <w:iCs/>
          <w:lang w:eastAsia="en-US"/>
        </w:rPr>
        <w:t xml:space="preserve">Please clarify the meaning of the sentence 'Converting Q4 2021 and Q1 and Q2 2022 working group meetings into </w:t>
      </w:r>
      <w:proofErr w:type="spellStart"/>
      <w:r>
        <w:rPr>
          <w:i/>
          <w:iCs/>
          <w:lang w:eastAsia="en-US"/>
        </w:rPr>
        <w:t>emeetings</w:t>
      </w:r>
      <w:proofErr w:type="spellEnd"/>
      <w:r>
        <w:rPr>
          <w:i/>
          <w:iCs/>
          <w:lang w:eastAsia="en-US"/>
        </w:rPr>
        <w:t xml:space="preserve"> would then result in the loss of about 1.5 meetings.'</w:t>
      </w:r>
    </w:p>
    <w:p w14:paraId="0B1A2153" w14:textId="77777777" w:rsidR="00987B15" w:rsidRDefault="00987B15" w:rsidP="00987B15">
      <w:pPr>
        <w:pStyle w:val="FP"/>
        <w:rPr>
          <w:i/>
          <w:iCs/>
          <w:lang w:eastAsia="en-US"/>
        </w:rPr>
      </w:pPr>
      <w:r>
        <w:rPr>
          <w:i/>
          <w:iCs/>
          <w:lang w:eastAsia="en-US"/>
        </w:rPr>
        <w:t>Gerald (</w:t>
      </w:r>
      <w:proofErr w:type="spellStart"/>
      <w:r>
        <w:rPr>
          <w:i/>
          <w:iCs/>
          <w:lang w:eastAsia="en-US"/>
        </w:rPr>
        <w:t>Matrixx</w:t>
      </w:r>
      <w:proofErr w:type="spellEnd"/>
      <w:r>
        <w:rPr>
          <w:i/>
          <w:iCs/>
          <w:lang w:eastAsia="en-US"/>
        </w:rPr>
        <w:t>) suggest the additional refinement on charging service requirements.</w:t>
      </w:r>
    </w:p>
    <w:p w14:paraId="5233BF03" w14:textId="77777777" w:rsidR="00987B15" w:rsidRDefault="00987B15" w:rsidP="00987B15">
      <w:pPr>
        <w:pStyle w:val="FP"/>
        <w:rPr>
          <w:i/>
          <w:iCs/>
          <w:lang w:eastAsia="en-US"/>
        </w:rPr>
      </w:pPr>
      <w:r>
        <w:rPr>
          <w:i/>
          <w:iCs/>
          <w:lang w:eastAsia="en-US"/>
        </w:rPr>
        <w:t>New revision of SP-210218 (SP-210218_Rev1) is available in the server where the editorial changes suggested by Siemens have been taken into account.</w:t>
      </w:r>
    </w:p>
    <w:p w14:paraId="291C01AF" w14:textId="77777777" w:rsidR="00987B15" w:rsidRDefault="00987B15" w:rsidP="00987B15">
      <w:pPr>
        <w:pStyle w:val="FP"/>
        <w:rPr>
          <w:i/>
          <w:iCs/>
          <w:lang w:eastAsia="en-US"/>
        </w:rPr>
      </w:pPr>
      <w:r>
        <w:rPr>
          <w:i/>
          <w:iCs/>
          <w:lang w:eastAsia="en-US"/>
        </w:rPr>
        <w:t xml:space="preserve">SP-210218_Rev1 also takes into account the change suggested by </w:t>
      </w:r>
      <w:proofErr w:type="spellStart"/>
      <w:r>
        <w:rPr>
          <w:i/>
          <w:iCs/>
          <w:lang w:eastAsia="en-US"/>
        </w:rPr>
        <w:t>Matrixx</w:t>
      </w:r>
      <w:proofErr w:type="spellEnd"/>
      <w:r>
        <w:rPr>
          <w:i/>
          <w:iCs/>
          <w:lang w:eastAsia="en-US"/>
        </w:rPr>
        <w:t>.</w:t>
      </w:r>
    </w:p>
    <w:p w14:paraId="12673062" w14:textId="77777777" w:rsidR="00987B15" w:rsidRDefault="00987B15" w:rsidP="00987B15">
      <w:pPr>
        <w:pStyle w:val="FP"/>
        <w:rPr>
          <w:i/>
          <w:iCs/>
          <w:lang w:eastAsia="en-US"/>
        </w:rPr>
      </w:pPr>
      <w:r>
        <w:rPr>
          <w:i/>
          <w:iCs/>
          <w:lang w:eastAsia="en-US"/>
        </w:rPr>
        <w:t xml:space="preserve">Nokia proposes to remove text that is summarizing some working methods and normal WG tasks that are common to all groups. The </w:t>
      </w:r>
      <w:proofErr w:type="spellStart"/>
      <w:r>
        <w:rPr>
          <w:i/>
          <w:iCs/>
          <w:lang w:eastAsia="en-US"/>
        </w:rPr>
        <w:t>ToR</w:t>
      </w:r>
      <w:proofErr w:type="spellEnd"/>
      <w:r>
        <w:rPr>
          <w:i/>
          <w:iCs/>
          <w:lang w:eastAsia="en-US"/>
        </w:rPr>
        <w:t xml:space="preserve"> should not capture these aspects.</w:t>
      </w:r>
    </w:p>
    <w:p w14:paraId="74E7866B" w14:textId="77777777" w:rsidR="00987B15" w:rsidRDefault="00987B15" w:rsidP="00987B15">
      <w:pPr>
        <w:pStyle w:val="FP"/>
        <w:rPr>
          <w:i/>
          <w:iCs/>
          <w:lang w:eastAsia="en-US"/>
        </w:rPr>
      </w:pPr>
      <w:r>
        <w:rPr>
          <w:i/>
          <w:iCs/>
          <w:lang w:eastAsia="en-US"/>
        </w:rPr>
        <w:t>Gerald (</w:t>
      </w:r>
      <w:proofErr w:type="spellStart"/>
      <w:r>
        <w:rPr>
          <w:i/>
          <w:iCs/>
          <w:lang w:eastAsia="en-US"/>
        </w:rPr>
        <w:t>Matrixx</w:t>
      </w:r>
      <w:proofErr w:type="spellEnd"/>
      <w:r>
        <w:rPr>
          <w:i/>
          <w:iCs/>
          <w:lang w:eastAsia="en-US"/>
        </w:rPr>
        <w:t>) respectful disagree with the provided view and suggest an improved wording.</w:t>
      </w:r>
    </w:p>
    <w:p w14:paraId="75C4E45A" w14:textId="77777777" w:rsidR="00987B15" w:rsidRDefault="00987B15" w:rsidP="00987B15">
      <w:pPr>
        <w:pStyle w:val="FP"/>
        <w:rPr>
          <w:i/>
          <w:iCs/>
          <w:lang w:eastAsia="en-US"/>
        </w:rPr>
      </w:pPr>
      <w:r>
        <w:rPr>
          <w:i/>
          <w:iCs/>
          <w:lang w:eastAsia="en-US"/>
        </w:rPr>
        <w:t>Lionel (Orange) is fine with the proposed wording.</w:t>
      </w:r>
    </w:p>
    <w:p w14:paraId="0C4BAE04" w14:textId="52B112D6" w:rsidR="00987B15" w:rsidRDefault="00987B15" w:rsidP="00987B15">
      <w:pPr>
        <w:pStyle w:val="FP"/>
        <w:rPr>
          <w:i/>
          <w:iCs/>
          <w:lang w:eastAsia="en-US"/>
        </w:rPr>
      </w:pPr>
      <w:r>
        <w:rPr>
          <w:i/>
          <w:iCs/>
          <w:lang w:eastAsia="en-US"/>
        </w:rPr>
        <w:t>SA Chair proposes to give guidance to SA WGs to actively highlight to TSG SA whenever they got requirements from external groups or develop requirements on their own.</w:t>
      </w:r>
    </w:p>
    <w:p w14:paraId="4E5F7A29" w14:textId="77777777" w:rsidR="00987B15" w:rsidRDefault="00987B15" w:rsidP="00987B15">
      <w:pPr>
        <w:pStyle w:val="FP"/>
        <w:rPr>
          <w:i/>
          <w:iCs/>
          <w:lang w:eastAsia="en-US"/>
        </w:rPr>
      </w:pPr>
    </w:p>
    <w:p w14:paraId="12BF47D1" w14:textId="3FDE6544" w:rsidR="00987B15" w:rsidRPr="00A3071B" w:rsidRDefault="00987B15" w:rsidP="00987B15">
      <w:pPr>
        <w:keepNext/>
        <w:keepLines/>
      </w:pPr>
      <w:r>
        <w:rPr>
          <w:b/>
        </w:rPr>
        <w:lastRenderedPageBreak/>
        <w:t>Discussion and conclusion:</w:t>
      </w:r>
    </w:p>
    <w:p w14:paraId="4F32DE30" w14:textId="1691385F" w:rsidR="00987B15" w:rsidRPr="0035673E" w:rsidRDefault="00987B15" w:rsidP="00987B15">
      <w:r>
        <w:t xml:space="preserve">SP-210218_rev4: </w:t>
      </w:r>
      <w:r w:rsidR="00E345D3">
        <w:t xml:space="preserve">The SA WG1 Chair reported that rev4 had received agreement over the e-mail and indicated the changes that had been made, as revision marks had been removed to clean up the text for readability. The TSG SA Chair clarified that once all the WG </w:t>
      </w:r>
      <w:proofErr w:type="spellStart"/>
      <w:r w:rsidR="00E345D3">
        <w:t>ToRs</w:t>
      </w:r>
      <w:proofErr w:type="spellEnd"/>
      <w:r w:rsidR="00E345D3">
        <w:t xml:space="preserve"> are agreed they can be reviewed together and small corrections and inter-group alignment made as a second step. The SA WG2 Chair asked what the process for this would be. The TSG SA Chair replied that the </w:t>
      </w:r>
      <w:proofErr w:type="spellStart"/>
      <w:r w:rsidR="00E345D3">
        <w:t>ToRs</w:t>
      </w:r>
      <w:proofErr w:type="spellEnd"/>
      <w:r w:rsidR="00E345D3">
        <w:t xml:space="preserve"> would be reviewed in a process guided by the TSG CT Chair and any issues raised for WGs to agree any updates needed. </w:t>
      </w:r>
      <w:r w:rsidR="00E345D3" w:rsidRPr="00E345D3">
        <w:rPr>
          <w:b/>
          <w:bCs/>
          <w:color w:val="0000FF"/>
        </w:rPr>
        <w:t>SP-210218_rev4</w:t>
      </w:r>
      <w:r w:rsidR="00E345D3">
        <w:t xml:space="preserve"> was </w:t>
      </w:r>
      <w:r w:rsidR="00E345D3">
        <w:rPr>
          <w:color w:val="FF0000"/>
        </w:rPr>
        <w:t>approved</w:t>
      </w:r>
      <w:r w:rsidR="00E345D3">
        <w:t xml:space="preserve"> (</w:t>
      </w:r>
      <w:r w:rsidR="00E345D3" w:rsidRPr="00E345D3">
        <w:rPr>
          <w:color w:val="0000FF"/>
        </w:rPr>
        <w:t>to be revised to a new TD number by MCC</w:t>
      </w:r>
      <w:r w:rsidR="00E345D3">
        <w:t>).</w:t>
      </w:r>
    </w:p>
    <w:p w14:paraId="5C7B6FBB" w14:textId="38599021" w:rsidR="00987B15" w:rsidRPr="00987B15" w:rsidRDefault="00987B15" w:rsidP="00987B15">
      <w:pPr>
        <w:pBdr>
          <w:top w:val="single" w:sz="4" w:space="1" w:color="auto"/>
        </w:pBdr>
      </w:pPr>
      <w:r w:rsidRPr="00987B15">
        <w:rPr>
          <w:color w:val="0000FF"/>
        </w:rPr>
        <w:t>SP-210187</w:t>
      </w:r>
      <w:r>
        <w:t xml:space="preserve"> Terms of Reference (</w:t>
      </w:r>
      <w:proofErr w:type="spellStart"/>
      <w:r>
        <w:t>ToR</w:t>
      </w:r>
      <w:proofErr w:type="spellEnd"/>
      <w:r>
        <w:t>) for SA WG2 (SA WG2)</w:t>
      </w:r>
    </w:p>
    <w:p w14:paraId="0C9E1287" w14:textId="77777777" w:rsidR="00987B15" w:rsidRPr="00987B15" w:rsidRDefault="00987B15" w:rsidP="00987B15">
      <w:pPr>
        <w:pStyle w:val="FP"/>
        <w:rPr>
          <w:b/>
          <w:bCs/>
          <w:i/>
          <w:iCs/>
          <w:lang w:eastAsia="en-US"/>
        </w:rPr>
      </w:pPr>
      <w:r w:rsidRPr="00987B15">
        <w:rPr>
          <w:b/>
          <w:bCs/>
          <w:i/>
          <w:iCs/>
          <w:lang w:eastAsia="en-US"/>
        </w:rPr>
        <w:t>e-mail comments:</w:t>
      </w:r>
    </w:p>
    <w:p w14:paraId="62562676" w14:textId="77777777" w:rsidR="00987B15" w:rsidRDefault="00987B15" w:rsidP="00987B15">
      <w:pPr>
        <w:pStyle w:val="FP"/>
        <w:rPr>
          <w:i/>
          <w:iCs/>
          <w:lang w:eastAsia="en-US"/>
        </w:rPr>
      </w:pPr>
      <w:r>
        <w:rPr>
          <w:i/>
          <w:iCs/>
          <w:lang w:eastAsia="en-US"/>
        </w:rPr>
        <w:t>Revision request (editorial)</w:t>
      </w:r>
    </w:p>
    <w:p w14:paraId="2AC48587" w14:textId="77777777" w:rsidR="00987B15" w:rsidRDefault="00987B15" w:rsidP="00987B15">
      <w:pPr>
        <w:pStyle w:val="FP"/>
        <w:rPr>
          <w:i/>
          <w:iCs/>
          <w:lang w:eastAsia="en-US"/>
        </w:rPr>
      </w:pPr>
      <w:r>
        <w:rPr>
          <w:i/>
          <w:iCs/>
          <w:lang w:eastAsia="en-US"/>
        </w:rPr>
        <w:t>1. Rectify the punctuation in the phrase '(e.g. Security. Codecs, Management, Orchestration, Charging, Application layer etc.).' ['Security. Codecs' unclear; the period is probably a typo]</w:t>
      </w:r>
    </w:p>
    <w:p w14:paraId="7B9C7F05" w14:textId="77777777" w:rsidR="00987B15" w:rsidRDefault="00987B15" w:rsidP="00987B15">
      <w:pPr>
        <w:pStyle w:val="FP"/>
        <w:rPr>
          <w:i/>
          <w:iCs/>
          <w:lang w:eastAsia="en-US"/>
        </w:rPr>
      </w:pPr>
      <w:r>
        <w:rPr>
          <w:i/>
          <w:iCs/>
          <w:lang w:eastAsia="en-US"/>
        </w:rPr>
        <w:t>2. Change 'Service based architecture' to 'Service-based architecture'</w:t>
      </w:r>
    </w:p>
    <w:p w14:paraId="4FF8C21D" w14:textId="77777777" w:rsidR="00987B15" w:rsidRDefault="00987B15" w:rsidP="00987B15">
      <w:pPr>
        <w:pStyle w:val="FP"/>
        <w:rPr>
          <w:i/>
          <w:iCs/>
          <w:lang w:eastAsia="en-US"/>
        </w:rPr>
      </w:pPr>
      <w:r>
        <w:rPr>
          <w:i/>
          <w:iCs/>
          <w:lang w:eastAsia="en-US"/>
        </w:rPr>
        <w:t>Puneet (SA2 Chair) provides rev1, and addresses comments.</w:t>
      </w:r>
    </w:p>
    <w:p w14:paraId="3044AE89" w14:textId="77777777" w:rsidR="00987B15" w:rsidRDefault="00987B15" w:rsidP="00987B15">
      <w:pPr>
        <w:pStyle w:val="FP"/>
        <w:rPr>
          <w:i/>
          <w:iCs/>
          <w:lang w:eastAsia="en-US"/>
        </w:rPr>
      </w:pPr>
      <w:r>
        <w:rPr>
          <w:i/>
          <w:iCs/>
          <w:lang w:eastAsia="en-US"/>
        </w:rPr>
        <w:t>Lionel (CT chair) is fine with updated version.</w:t>
      </w:r>
    </w:p>
    <w:p w14:paraId="3AE6463E" w14:textId="77777777" w:rsidR="00987B15" w:rsidRDefault="00987B15" w:rsidP="00987B15">
      <w:pPr>
        <w:pStyle w:val="FP"/>
        <w:rPr>
          <w:i/>
          <w:iCs/>
          <w:lang w:eastAsia="en-US"/>
        </w:rPr>
      </w:pPr>
      <w:r>
        <w:rPr>
          <w:i/>
          <w:iCs/>
          <w:lang w:eastAsia="en-US"/>
        </w:rPr>
        <w:t xml:space="preserve">Deutsche Telekom welcomes the efforts on providing rev1, but still sees some essential parts from SP-210214 not incorporated. We cannot agree to the </w:t>
      </w:r>
      <w:proofErr w:type="spellStart"/>
      <w:r>
        <w:rPr>
          <w:i/>
          <w:iCs/>
          <w:lang w:eastAsia="en-US"/>
        </w:rPr>
        <w:t>ToRs</w:t>
      </w:r>
      <w:proofErr w:type="spellEnd"/>
      <w:r>
        <w:rPr>
          <w:i/>
          <w:iCs/>
          <w:lang w:eastAsia="en-US"/>
        </w:rPr>
        <w:t xml:space="preserve"> as proposed in the rev1 as this still does not take into account that the 3GPP is following a stage process consisting of stage1, stage2 and stage3. Within 3GPP, SA1 is responsible for definition of stage 1 service requirements. Hence, also external groups like oneM2M or GSMA shall be directed to and interact with SA1 to define the corresponding service requirements for 3GPP to be </w:t>
      </w:r>
      <w:proofErr w:type="spellStart"/>
      <w:r>
        <w:rPr>
          <w:i/>
          <w:iCs/>
          <w:lang w:eastAsia="en-US"/>
        </w:rPr>
        <w:t>lateron</w:t>
      </w:r>
      <w:proofErr w:type="spellEnd"/>
      <w:r>
        <w:rPr>
          <w:i/>
          <w:iCs/>
          <w:lang w:eastAsia="en-US"/>
        </w:rPr>
        <w:t xml:space="preserve"> reflected in the downstream groups. Deutsche Telekom strongly dis-encourages that working groups are taking on-board service requirements from external bodies bypassing SA1 for whatever reason. This needs to be clearly reflected in the </w:t>
      </w:r>
      <w:proofErr w:type="spellStart"/>
      <w:r>
        <w:rPr>
          <w:i/>
          <w:iCs/>
          <w:lang w:eastAsia="en-US"/>
        </w:rPr>
        <w:t>ToRs</w:t>
      </w:r>
      <w:proofErr w:type="spellEnd"/>
      <w:r>
        <w:rPr>
          <w:i/>
          <w:iCs/>
          <w:lang w:eastAsia="en-US"/>
        </w:rPr>
        <w:t>.</w:t>
      </w:r>
    </w:p>
    <w:p w14:paraId="61899095" w14:textId="77777777" w:rsidR="00987B15" w:rsidRDefault="00987B15" w:rsidP="00987B15">
      <w:pPr>
        <w:pStyle w:val="FP"/>
        <w:rPr>
          <w:i/>
          <w:iCs/>
          <w:lang w:eastAsia="en-US"/>
        </w:rPr>
      </w:pPr>
      <w:r>
        <w:rPr>
          <w:i/>
          <w:iCs/>
          <w:lang w:eastAsia="en-US"/>
        </w:rPr>
        <w:t xml:space="preserve">Furthermore, we like to maintain our concerns on the providing a non-exhaustive list as a definition of 'scope of responsibilities'. We are still of the opinion that the </w:t>
      </w:r>
      <w:proofErr w:type="spellStart"/>
      <w:r>
        <w:rPr>
          <w:i/>
          <w:iCs/>
          <w:lang w:eastAsia="en-US"/>
        </w:rPr>
        <w:t>ToR</w:t>
      </w:r>
      <w:proofErr w:type="spellEnd"/>
      <w:r>
        <w:rPr>
          <w:i/>
          <w:iCs/>
          <w:lang w:eastAsia="en-US"/>
        </w:rPr>
        <w:t xml:space="preserve"> should describe the full scope of responsibilities of the WG in an unambiguous manner, which is not possible with a non-exhaustive list.</w:t>
      </w:r>
    </w:p>
    <w:p w14:paraId="3D7E9E11" w14:textId="77777777" w:rsidR="00987B15" w:rsidRDefault="00987B15" w:rsidP="00987B15">
      <w:pPr>
        <w:pStyle w:val="FP"/>
        <w:rPr>
          <w:i/>
          <w:iCs/>
          <w:lang w:eastAsia="en-US"/>
        </w:rPr>
      </w:pPr>
      <w:r>
        <w:rPr>
          <w:i/>
          <w:iCs/>
          <w:lang w:eastAsia="en-US"/>
        </w:rPr>
        <w:t>SA Chair proposes to give guidance to SA WGs to actively highlight to TSG SA whenever they got requirements from external groups or develop requirements on their own.</w:t>
      </w:r>
    </w:p>
    <w:p w14:paraId="49DBD1C0" w14:textId="77777777" w:rsidR="00987B15" w:rsidRDefault="00987B15" w:rsidP="00987B15">
      <w:pPr>
        <w:pStyle w:val="FP"/>
        <w:rPr>
          <w:i/>
          <w:iCs/>
          <w:lang w:eastAsia="en-US"/>
        </w:rPr>
      </w:pPr>
      <w:r>
        <w:rPr>
          <w:i/>
          <w:iCs/>
          <w:lang w:eastAsia="en-US"/>
        </w:rPr>
        <w:t xml:space="preserve">Lionel (CT chair) proposes to approve the latest version of the SA2 </w:t>
      </w:r>
      <w:proofErr w:type="spellStart"/>
      <w:r>
        <w:rPr>
          <w:i/>
          <w:iCs/>
          <w:lang w:eastAsia="en-US"/>
        </w:rPr>
        <w:t>ToR</w:t>
      </w:r>
      <w:proofErr w:type="spellEnd"/>
      <w:r>
        <w:rPr>
          <w:i/>
          <w:iCs/>
          <w:lang w:eastAsia="en-US"/>
        </w:rPr>
        <w:t xml:space="preserve"> with an indication that further clarifications might be still required in the Scope of Responsibilities but there are left for further discussion in WG.</w:t>
      </w:r>
    </w:p>
    <w:p w14:paraId="5D33495A" w14:textId="77777777" w:rsidR="00987B15" w:rsidRDefault="00987B15" w:rsidP="00987B15">
      <w:pPr>
        <w:pStyle w:val="FP"/>
        <w:rPr>
          <w:i/>
          <w:iCs/>
          <w:lang w:eastAsia="en-US"/>
        </w:rPr>
      </w:pPr>
      <w:r>
        <w:rPr>
          <w:i/>
          <w:iCs/>
          <w:lang w:eastAsia="en-US"/>
        </w:rPr>
        <w:t>Haris (Qualcomm) proposes to approve rev1</w:t>
      </w:r>
    </w:p>
    <w:p w14:paraId="58037DBC" w14:textId="77777777" w:rsidR="00987B15" w:rsidRDefault="00987B15" w:rsidP="00987B15">
      <w:pPr>
        <w:pStyle w:val="FP"/>
        <w:rPr>
          <w:i/>
          <w:iCs/>
          <w:lang w:eastAsia="en-US"/>
        </w:rPr>
      </w:pPr>
      <w:r>
        <w:rPr>
          <w:i/>
          <w:iCs/>
          <w:lang w:eastAsia="en-US"/>
        </w:rPr>
        <w:t>SA2 Chair comments that all information is available in the SID/WID document and there is no need for any additional process overhead.</w:t>
      </w:r>
    </w:p>
    <w:p w14:paraId="01C6792D" w14:textId="77777777" w:rsidR="00987B15" w:rsidRDefault="00987B15" w:rsidP="00987B15">
      <w:pPr>
        <w:pStyle w:val="FP"/>
        <w:rPr>
          <w:i/>
          <w:iCs/>
          <w:lang w:eastAsia="en-US"/>
        </w:rPr>
      </w:pPr>
      <w:r>
        <w:rPr>
          <w:i/>
          <w:iCs/>
          <w:lang w:eastAsia="en-US"/>
        </w:rPr>
        <w:t>SA2 Chair responds to comments from Deutsche Telekom.</w:t>
      </w:r>
    </w:p>
    <w:p w14:paraId="78D3AC6C" w14:textId="77777777" w:rsidR="00987B15" w:rsidRDefault="00987B15" w:rsidP="00987B15">
      <w:pPr>
        <w:pStyle w:val="FP"/>
        <w:rPr>
          <w:i/>
          <w:iCs/>
          <w:lang w:eastAsia="en-US"/>
        </w:rPr>
      </w:pPr>
      <w:r>
        <w:rPr>
          <w:i/>
          <w:iCs/>
          <w:lang w:eastAsia="en-US"/>
        </w:rPr>
        <w:t xml:space="preserve">Deutsche Telekom welcomes the initiative by the SA chair to give guidance to the SA WGs, however this could be avoided by clear definition of </w:t>
      </w:r>
      <w:proofErr w:type="spellStart"/>
      <w:r>
        <w:rPr>
          <w:i/>
          <w:iCs/>
          <w:lang w:eastAsia="en-US"/>
        </w:rPr>
        <w:t>ToRs</w:t>
      </w:r>
      <w:proofErr w:type="spellEnd"/>
      <w:r>
        <w:rPr>
          <w:i/>
          <w:iCs/>
          <w:lang w:eastAsia="en-US"/>
        </w:rPr>
        <w:t xml:space="preserve"> of the WGs and a clear confirmation of the stage1-2-3 process as agreed by the 3rd generation partnership project. Therefore we proposed an update of the </w:t>
      </w:r>
      <w:proofErr w:type="spellStart"/>
      <w:r>
        <w:rPr>
          <w:i/>
          <w:iCs/>
          <w:lang w:eastAsia="en-US"/>
        </w:rPr>
        <w:t>ToRs</w:t>
      </w:r>
      <w:proofErr w:type="spellEnd"/>
      <w:r>
        <w:rPr>
          <w:i/>
          <w:iCs/>
          <w:lang w:eastAsia="en-US"/>
        </w:rPr>
        <w:t xml:space="preserve"> to reflect these issues.</w:t>
      </w:r>
    </w:p>
    <w:p w14:paraId="21AC419E" w14:textId="77777777" w:rsidR="00987B15" w:rsidRDefault="00987B15" w:rsidP="00987B15">
      <w:pPr>
        <w:pStyle w:val="FP"/>
        <w:rPr>
          <w:i/>
          <w:iCs/>
          <w:lang w:eastAsia="en-US"/>
        </w:rPr>
      </w:pPr>
      <w:r>
        <w:rPr>
          <w:i/>
          <w:iCs/>
          <w:lang w:eastAsia="en-US"/>
        </w:rPr>
        <w:t>Deutsche Telekom still raises concerns that the current Scope of Responsibilities is not clear enough and contains a non-exhaustive list, which does not reflect the purpose of Terms of Reference. It is proposed to take into account the proposal in SP-210214 for a clear stage approach and clear definitions of the clauses Overview and Scope of Responsibility.</w:t>
      </w:r>
    </w:p>
    <w:p w14:paraId="7E11504B" w14:textId="77777777" w:rsidR="00987B15" w:rsidRDefault="00987B15" w:rsidP="00987B15">
      <w:pPr>
        <w:pStyle w:val="FP"/>
        <w:rPr>
          <w:i/>
          <w:iCs/>
          <w:lang w:eastAsia="en-US"/>
        </w:rPr>
      </w:pPr>
      <w:r>
        <w:rPr>
          <w:i/>
          <w:iCs/>
          <w:lang w:eastAsia="en-US"/>
        </w:rPr>
        <w:t>Nokia suggests a few possible changes to rev1.</w:t>
      </w:r>
    </w:p>
    <w:p w14:paraId="01B2EEBB" w14:textId="77777777" w:rsidR="00987B15" w:rsidRDefault="00987B15" w:rsidP="00987B15">
      <w:pPr>
        <w:pStyle w:val="FP"/>
        <w:rPr>
          <w:i/>
          <w:iCs/>
          <w:lang w:eastAsia="en-US"/>
        </w:rPr>
      </w:pPr>
      <w:r>
        <w:rPr>
          <w:i/>
          <w:iCs/>
          <w:lang w:eastAsia="en-US"/>
        </w:rPr>
        <w:t xml:space="preserve">Ericsson support CT chairs view on the scope of the update of </w:t>
      </w:r>
      <w:proofErr w:type="spellStart"/>
      <w:r>
        <w:rPr>
          <w:i/>
          <w:iCs/>
          <w:lang w:eastAsia="en-US"/>
        </w:rPr>
        <w:t>ToRs</w:t>
      </w:r>
      <w:proofErr w:type="spellEnd"/>
      <w:r>
        <w:rPr>
          <w:i/>
          <w:iCs/>
          <w:lang w:eastAsia="en-US"/>
        </w:rPr>
        <w:t>, and also support approval of rev 1.</w:t>
      </w:r>
    </w:p>
    <w:p w14:paraId="31AC6B94" w14:textId="77777777" w:rsidR="00987B15" w:rsidRDefault="00987B15" w:rsidP="00987B15">
      <w:pPr>
        <w:pStyle w:val="FP"/>
        <w:rPr>
          <w:i/>
          <w:iCs/>
          <w:lang w:eastAsia="en-US"/>
        </w:rPr>
      </w:pPr>
      <w:r>
        <w:rPr>
          <w:i/>
          <w:iCs/>
          <w:lang w:eastAsia="en-US"/>
        </w:rPr>
        <w:t>Lionel (CT chair) insists in the fact that if there are some aspects to clarify in the current Scope of Responsibilities that cannot be immediately fixed, it is something that can be further discussed in the WG but it should not preclude to approve a stable version at this plenary. A new version can be submitted at any time if required.</w:t>
      </w:r>
    </w:p>
    <w:p w14:paraId="37DD5FE9" w14:textId="77777777" w:rsidR="00987B15" w:rsidRDefault="00987B15" w:rsidP="00987B15">
      <w:pPr>
        <w:pStyle w:val="FP"/>
        <w:rPr>
          <w:i/>
          <w:iCs/>
          <w:lang w:eastAsia="en-US"/>
        </w:rPr>
      </w:pPr>
      <w:r>
        <w:rPr>
          <w:i/>
          <w:iCs/>
          <w:lang w:eastAsia="en-US"/>
        </w:rPr>
        <w:t xml:space="preserve">All the CT and RAN WG </w:t>
      </w:r>
      <w:proofErr w:type="spellStart"/>
      <w:r>
        <w:rPr>
          <w:i/>
          <w:iCs/>
          <w:lang w:eastAsia="en-US"/>
        </w:rPr>
        <w:t>ToR</w:t>
      </w:r>
      <w:proofErr w:type="spellEnd"/>
      <w:r>
        <w:rPr>
          <w:i/>
          <w:iCs/>
          <w:lang w:eastAsia="en-US"/>
        </w:rPr>
        <w:t xml:space="preserve"> will be available after this plenary (CT </w:t>
      </w:r>
      <w:proofErr w:type="spellStart"/>
      <w:r>
        <w:rPr>
          <w:i/>
          <w:iCs/>
          <w:lang w:eastAsia="en-US"/>
        </w:rPr>
        <w:t>ToR</w:t>
      </w:r>
      <w:proofErr w:type="spellEnd"/>
      <w:r>
        <w:rPr>
          <w:i/>
          <w:iCs/>
          <w:lang w:eastAsia="en-US"/>
        </w:rPr>
        <w:t xml:space="preserve"> available since CT#90), all of them following now the same template, providing a common </w:t>
      </w:r>
      <w:proofErr w:type="spellStart"/>
      <w:r>
        <w:rPr>
          <w:i/>
          <w:iCs/>
          <w:lang w:eastAsia="en-US"/>
        </w:rPr>
        <w:t>look&amp;feel</w:t>
      </w:r>
      <w:proofErr w:type="spellEnd"/>
      <w:r>
        <w:rPr>
          <w:i/>
          <w:iCs/>
          <w:lang w:eastAsia="en-US"/>
        </w:rPr>
        <w:t xml:space="preserve"> of the WG info provided on the website. It would be good to have all the SA </w:t>
      </w:r>
      <w:proofErr w:type="spellStart"/>
      <w:r>
        <w:rPr>
          <w:i/>
          <w:iCs/>
          <w:lang w:eastAsia="en-US"/>
        </w:rPr>
        <w:t>ToR</w:t>
      </w:r>
      <w:proofErr w:type="spellEnd"/>
      <w:r>
        <w:rPr>
          <w:i/>
          <w:iCs/>
          <w:lang w:eastAsia="en-US"/>
        </w:rPr>
        <w:t xml:space="preserve"> also approved at this plenary..</w:t>
      </w:r>
    </w:p>
    <w:p w14:paraId="3CA452D4" w14:textId="77777777" w:rsidR="00987B15" w:rsidRDefault="00987B15" w:rsidP="00987B15">
      <w:pPr>
        <w:pStyle w:val="FP"/>
        <w:rPr>
          <w:i/>
          <w:iCs/>
          <w:lang w:eastAsia="en-US"/>
        </w:rPr>
      </w:pPr>
      <w:r>
        <w:rPr>
          <w:i/>
          <w:iCs/>
          <w:lang w:eastAsia="en-US"/>
        </w:rPr>
        <w:t>SA2 Chair provides rev2</w:t>
      </w:r>
    </w:p>
    <w:p w14:paraId="273986D5" w14:textId="32744D1D" w:rsidR="00987B15" w:rsidRDefault="00987B15" w:rsidP="00987B15">
      <w:pPr>
        <w:pStyle w:val="FP"/>
        <w:rPr>
          <w:i/>
          <w:iCs/>
          <w:lang w:eastAsia="en-US"/>
        </w:rPr>
      </w:pPr>
      <w:r>
        <w:rPr>
          <w:i/>
          <w:iCs/>
          <w:lang w:eastAsia="en-US"/>
        </w:rPr>
        <w:t xml:space="preserve">If we only mention SA1 in the </w:t>
      </w:r>
      <w:proofErr w:type="spellStart"/>
      <w:r>
        <w:rPr>
          <w:i/>
          <w:iCs/>
          <w:lang w:eastAsia="en-US"/>
        </w:rPr>
        <w:t>ToR</w:t>
      </w:r>
      <w:proofErr w:type="spellEnd"/>
      <w:r>
        <w:rPr>
          <w:i/>
          <w:iCs/>
          <w:lang w:eastAsia="en-US"/>
        </w:rPr>
        <w:t xml:space="preserve"> then this might lead to unnecessary restrictions. We can avoid uncoordinated </w:t>
      </w:r>
      <w:proofErr w:type="spellStart"/>
      <w:r>
        <w:rPr>
          <w:i/>
          <w:iCs/>
          <w:lang w:eastAsia="en-US"/>
        </w:rPr>
        <w:t>behavior</w:t>
      </w:r>
      <w:proofErr w:type="spellEnd"/>
      <w:r>
        <w:rPr>
          <w:i/>
          <w:iCs/>
          <w:lang w:eastAsia="en-US"/>
        </w:rPr>
        <w:t xml:space="preserve"> by demanding SA coordination on external requirements. We should also have general rules for all groups.</w:t>
      </w:r>
    </w:p>
    <w:p w14:paraId="64F65F49" w14:textId="77777777" w:rsidR="00987B15" w:rsidRDefault="00987B15" w:rsidP="00987B15">
      <w:pPr>
        <w:pStyle w:val="FP"/>
        <w:rPr>
          <w:i/>
          <w:iCs/>
          <w:lang w:eastAsia="en-US"/>
        </w:rPr>
      </w:pPr>
    </w:p>
    <w:p w14:paraId="07F7FDF2" w14:textId="5AB25F6A" w:rsidR="00987B15" w:rsidRPr="00A3071B" w:rsidRDefault="00987B15" w:rsidP="00987B15">
      <w:pPr>
        <w:keepNext/>
        <w:keepLines/>
      </w:pPr>
      <w:r>
        <w:rPr>
          <w:b/>
        </w:rPr>
        <w:t>Discussion and conclusion:</w:t>
      </w:r>
    </w:p>
    <w:p w14:paraId="4FD5E350" w14:textId="7685C321" w:rsidR="00987B15" w:rsidRDefault="00987B15" w:rsidP="00987B15">
      <w:r>
        <w:t>SP-210187_rev</w:t>
      </w:r>
      <w:r w:rsidR="00E345D3">
        <w:t>2</w:t>
      </w:r>
      <w:r>
        <w:t xml:space="preserve">: </w:t>
      </w:r>
      <w:r w:rsidR="00E345D3">
        <w:t xml:space="preserve">The SA WG2 Chair introduced the corrections that had been made, to move text from the Overview to the Scope of Responsibilities and replacing 'etc.' with text used in other </w:t>
      </w:r>
      <w:proofErr w:type="spellStart"/>
      <w:r w:rsidR="00E345D3">
        <w:t>ToRs</w:t>
      </w:r>
      <w:proofErr w:type="spellEnd"/>
      <w:r w:rsidR="00E345D3">
        <w:t xml:space="preserve">. The TSG SA Chair commented that it would be better to remove text indicating the consumers of the output of the WG. The TSG CT Chair clarified that is an example of what may be determined when reviewing the </w:t>
      </w:r>
      <w:proofErr w:type="spellStart"/>
      <w:r w:rsidR="00E345D3">
        <w:t>ToRs</w:t>
      </w:r>
      <w:proofErr w:type="spellEnd"/>
      <w:r w:rsidR="00E345D3">
        <w:t xml:space="preserve">. </w:t>
      </w:r>
      <w:r w:rsidR="00E345D3" w:rsidRPr="00E345D3">
        <w:rPr>
          <w:b/>
          <w:bCs/>
          <w:color w:val="0000FF"/>
        </w:rPr>
        <w:t>SP-210187_rev2</w:t>
      </w:r>
      <w:r w:rsidR="00E345D3" w:rsidRPr="00E345D3">
        <w:t xml:space="preserve"> </w:t>
      </w:r>
      <w:r w:rsidR="00E345D3">
        <w:t xml:space="preserve">was </w:t>
      </w:r>
      <w:r w:rsidR="00E345D3">
        <w:rPr>
          <w:color w:val="FF0000"/>
        </w:rPr>
        <w:t>approved</w:t>
      </w:r>
      <w:r w:rsidR="00E345D3">
        <w:t xml:space="preserve"> (</w:t>
      </w:r>
      <w:r w:rsidR="00E345D3" w:rsidRPr="00E345D3">
        <w:rPr>
          <w:color w:val="0000FF"/>
        </w:rPr>
        <w:t>to be revised to a new TD number by MCC</w:t>
      </w:r>
      <w:r w:rsidR="00E345D3">
        <w:t>).</w:t>
      </w:r>
    </w:p>
    <w:p w14:paraId="0E004E88" w14:textId="77777777" w:rsidR="00987B15" w:rsidRPr="0035673E" w:rsidRDefault="00987B15" w:rsidP="00987B15"/>
    <w:p w14:paraId="1DD46FBC" w14:textId="7D08668A" w:rsidR="00987B15" w:rsidRPr="00987B15" w:rsidRDefault="00987B15" w:rsidP="00987B15">
      <w:pPr>
        <w:pBdr>
          <w:top w:val="single" w:sz="4" w:space="1" w:color="auto"/>
        </w:pBdr>
      </w:pPr>
      <w:r w:rsidRPr="00987B15">
        <w:rPr>
          <w:color w:val="0000FF"/>
        </w:rPr>
        <w:t>SP-210191</w:t>
      </w:r>
      <w:r w:rsidRPr="00987B15">
        <w:t xml:space="preserve"> </w:t>
      </w:r>
      <w:r>
        <w:t xml:space="preserve">SA6 </w:t>
      </w:r>
      <w:proofErr w:type="spellStart"/>
      <w:r>
        <w:t>ToR</w:t>
      </w:r>
      <w:proofErr w:type="spellEnd"/>
      <w:r>
        <w:t xml:space="preserve"> Update Revision (Deutsche Telekom AG)</w:t>
      </w:r>
    </w:p>
    <w:p w14:paraId="2F92A518" w14:textId="5E0A36A1" w:rsidR="00987B15" w:rsidRPr="00A3071B" w:rsidRDefault="00987B15" w:rsidP="00987B15">
      <w:pPr>
        <w:keepNext/>
        <w:keepLines/>
      </w:pPr>
      <w:r>
        <w:rPr>
          <w:b/>
        </w:rPr>
        <w:t>Discussion and conclusion:</w:t>
      </w:r>
    </w:p>
    <w:p w14:paraId="27D465E2" w14:textId="09AAD561" w:rsidR="00987B15" w:rsidRPr="0035673E" w:rsidRDefault="00F35146" w:rsidP="00987B15">
      <w:r>
        <w:t xml:space="preserve">This was </w:t>
      </w:r>
      <w:r>
        <w:rPr>
          <w:color w:val="0000FF"/>
        </w:rPr>
        <w:t>noted</w:t>
      </w:r>
      <w:r>
        <w:t>.</w:t>
      </w:r>
    </w:p>
    <w:p w14:paraId="1269B259" w14:textId="021F38B5" w:rsidR="00987B15" w:rsidRPr="00987B15" w:rsidRDefault="00987B15" w:rsidP="00987B15">
      <w:pPr>
        <w:pBdr>
          <w:top w:val="single" w:sz="4" w:space="1" w:color="auto"/>
        </w:pBdr>
      </w:pPr>
      <w:r w:rsidRPr="00987B15">
        <w:rPr>
          <w:color w:val="0000FF"/>
        </w:rPr>
        <w:t>SP-210172</w:t>
      </w:r>
      <w:r>
        <w:t xml:space="preserve"> Terms of Reference (</w:t>
      </w:r>
      <w:proofErr w:type="spellStart"/>
      <w:r>
        <w:t>ToR</w:t>
      </w:r>
      <w:proofErr w:type="spellEnd"/>
      <w:r>
        <w:t>) for SA WG6 (SA WG6)</w:t>
      </w:r>
    </w:p>
    <w:p w14:paraId="7BEBC82F" w14:textId="77777777" w:rsidR="00987B15" w:rsidRPr="00987B15" w:rsidRDefault="00987B15" w:rsidP="00987B15">
      <w:pPr>
        <w:pStyle w:val="FP"/>
        <w:rPr>
          <w:b/>
          <w:bCs/>
          <w:i/>
          <w:iCs/>
          <w:lang w:eastAsia="en-US"/>
        </w:rPr>
      </w:pPr>
      <w:r w:rsidRPr="00987B15">
        <w:rPr>
          <w:b/>
          <w:bCs/>
          <w:i/>
          <w:iCs/>
          <w:lang w:eastAsia="en-US"/>
        </w:rPr>
        <w:lastRenderedPageBreak/>
        <w:t>e-mail comments:</w:t>
      </w:r>
    </w:p>
    <w:p w14:paraId="5E5323C8" w14:textId="77777777" w:rsidR="00987B15" w:rsidRDefault="00987B15" w:rsidP="00987B15">
      <w:pPr>
        <w:pStyle w:val="FP"/>
        <w:rPr>
          <w:i/>
          <w:iCs/>
          <w:lang w:eastAsia="en-US"/>
        </w:rPr>
      </w:pPr>
      <w:r>
        <w:rPr>
          <w:i/>
          <w:iCs/>
          <w:lang w:eastAsia="en-US"/>
        </w:rPr>
        <w:t>SA Chair proposes to give guidance to SA WGs to actively highlight to TSG SA whenever they got requirements from external groups or develop requirements on their own.</w:t>
      </w:r>
    </w:p>
    <w:p w14:paraId="7FD359BD" w14:textId="77777777" w:rsidR="00987B15" w:rsidRDefault="00987B15" w:rsidP="00987B15">
      <w:pPr>
        <w:pStyle w:val="FP"/>
        <w:rPr>
          <w:i/>
          <w:iCs/>
          <w:lang w:eastAsia="en-US"/>
        </w:rPr>
      </w:pPr>
      <w:r>
        <w:rPr>
          <w:i/>
          <w:iCs/>
          <w:lang w:eastAsia="en-US"/>
        </w:rPr>
        <w:t>SA2 Chair comments that all information is available in the SID/WID document and there is no need for any additional process overhead.</w:t>
      </w:r>
    </w:p>
    <w:p w14:paraId="418BF049" w14:textId="77777777" w:rsidR="00987B15" w:rsidRDefault="00987B15" w:rsidP="00987B15">
      <w:pPr>
        <w:pStyle w:val="FP"/>
        <w:rPr>
          <w:i/>
          <w:iCs/>
          <w:lang w:eastAsia="en-US"/>
        </w:rPr>
      </w:pPr>
      <w:r>
        <w:rPr>
          <w:i/>
          <w:iCs/>
          <w:lang w:eastAsia="en-US"/>
        </w:rPr>
        <w:t xml:space="preserve">Deutsche Telekom welcomes the initiative by the SA chair to give guidance to the SA WGs, however this could be avoided by clear definition of </w:t>
      </w:r>
      <w:proofErr w:type="spellStart"/>
      <w:r>
        <w:rPr>
          <w:i/>
          <w:iCs/>
          <w:lang w:eastAsia="en-US"/>
        </w:rPr>
        <w:t>ToRs</w:t>
      </w:r>
      <w:proofErr w:type="spellEnd"/>
      <w:r>
        <w:rPr>
          <w:i/>
          <w:iCs/>
          <w:lang w:eastAsia="en-US"/>
        </w:rPr>
        <w:t xml:space="preserve"> of the WGs and a clear confirmation of the stage1-2-3 process as agreed by the 3rd generation partnership project. Therefore we proposed an update of the </w:t>
      </w:r>
      <w:proofErr w:type="spellStart"/>
      <w:r>
        <w:rPr>
          <w:i/>
          <w:iCs/>
          <w:lang w:eastAsia="en-US"/>
        </w:rPr>
        <w:t>ToRs</w:t>
      </w:r>
      <w:proofErr w:type="spellEnd"/>
      <w:r>
        <w:rPr>
          <w:i/>
          <w:iCs/>
          <w:lang w:eastAsia="en-US"/>
        </w:rPr>
        <w:t xml:space="preserve"> to reflect these issues.</w:t>
      </w:r>
    </w:p>
    <w:p w14:paraId="73304C3C" w14:textId="77777777" w:rsidR="00987B15" w:rsidRDefault="00987B15" w:rsidP="00987B15">
      <w:pPr>
        <w:pStyle w:val="FP"/>
        <w:rPr>
          <w:i/>
          <w:iCs/>
          <w:lang w:eastAsia="en-US"/>
        </w:rPr>
      </w:pPr>
      <w:r>
        <w:rPr>
          <w:i/>
          <w:iCs/>
          <w:lang w:eastAsia="en-US"/>
        </w:rPr>
        <w:t xml:space="preserve">SA6 Chair (Suresh Chitturi) proposes a revision to SP-210172 (SA6 </w:t>
      </w:r>
      <w:proofErr w:type="spellStart"/>
      <w:r>
        <w:rPr>
          <w:i/>
          <w:iCs/>
          <w:lang w:eastAsia="en-US"/>
        </w:rPr>
        <w:t>ToR</w:t>
      </w:r>
      <w:proofErr w:type="spellEnd"/>
      <w:r>
        <w:rPr>
          <w:i/>
          <w:iCs/>
          <w:lang w:eastAsia="en-US"/>
        </w:rPr>
        <w:t xml:space="preserve">) to align with the language in SA2 </w:t>
      </w:r>
      <w:proofErr w:type="spellStart"/>
      <w:r>
        <w:rPr>
          <w:i/>
          <w:iCs/>
          <w:lang w:eastAsia="en-US"/>
        </w:rPr>
        <w:t>ToR</w:t>
      </w:r>
      <w:proofErr w:type="spellEnd"/>
      <w:r>
        <w:rPr>
          <w:i/>
          <w:iCs/>
          <w:lang w:eastAsia="en-US"/>
        </w:rPr>
        <w:t>, including the aspect of taking SA1 requirements as input to the work.</w:t>
      </w:r>
    </w:p>
    <w:p w14:paraId="1183D775" w14:textId="77777777" w:rsidR="00987B15" w:rsidRDefault="00987B15" w:rsidP="00987B15">
      <w:pPr>
        <w:pStyle w:val="FP"/>
        <w:rPr>
          <w:i/>
          <w:iCs/>
          <w:lang w:eastAsia="en-US"/>
        </w:rPr>
      </w:pPr>
      <w:r>
        <w:rPr>
          <w:i/>
          <w:iCs/>
          <w:lang w:eastAsia="en-US"/>
        </w:rPr>
        <w:t xml:space="preserve">If we only mention SA1 in the </w:t>
      </w:r>
      <w:proofErr w:type="spellStart"/>
      <w:r>
        <w:rPr>
          <w:i/>
          <w:iCs/>
          <w:lang w:eastAsia="en-US"/>
        </w:rPr>
        <w:t>ToR</w:t>
      </w:r>
      <w:proofErr w:type="spellEnd"/>
      <w:r>
        <w:rPr>
          <w:i/>
          <w:iCs/>
          <w:lang w:eastAsia="en-US"/>
        </w:rPr>
        <w:t xml:space="preserve"> then this might lead to unnecessary restrictions. We can avoid uncoordinated </w:t>
      </w:r>
      <w:proofErr w:type="spellStart"/>
      <w:r>
        <w:rPr>
          <w:i/>
          <w:iCs/>
          <w:lang w:eastAsia="en-US"/>
        </w:rPr>
        <w:t>behavior</w:t>
      </w:r>
      <w:proofErr w:type="spellEnd"/>
      <w:r>
        <w:rPr>
          <w:i/>
          <w:iCs/>
          <w:lang w:eastAsia="en-US"/>
        </w:rPr>
        <w:t xml:space="preserve"> by demanding SA coordination on external requirements. We should also have general rules for all groups.</w:t>
      </w:r>
    </w:p>
    <w:p w14:paraId="702C0F7F" w14:textId="77777777" w:rsidR="00987B15" w:rsidRDefault="00987B15" w:rsidP="00987B15">
      <w:pPr>
        <w:pStyle w:val="FP"/>
        <w:rPr>
          <w:i/>
          <w:iCs/>
          <w:lang w:eastAsia="en-US"/>
        </w:rPr>
      </w:pPr>
      <w:r>
        <w:rPr>
          <w:i/>
          <w:iCs/>
          <w:lang w:eastAsia="en-US"/>
        </w:rPr>
        <w:t>Ericsson supports approval of rev 1.</w:t>
      </w:r>
    </w:p>
    <w:p w14:paraId="7E41D0D5" w14:textId="77777777" w:rsidR="00987B15" w:rsidRDefault="00987B15" w:rsidP="00987B15">
      <w:pPr>
        <w:pStyle w:val="FP"/>
        <w:rPr>
          <w:i/>
          <w:iCs/>
          <w:lang w:eastAsia="en-US"/>
        </w:rPr>
      </w:pPr>
      <w:r>
        <w:rPr>
          <w:i/>
          <w:iCs/>
          <w:lang w:eastAsia="en-US"/>
        </w:rPr>
        <w:t xml:space="preserve">Huawei (Niranth) suggests enhancements to the SA6 </w:t>
      </w:r>
      <w:proofErr w:type="spellStart"/>
      <w:r>
        <w:rPr>
          <w:i/>
          <w:iCs/>
          <w:lang w:eastAsia="en-US"/>
        </w:rPr>
        <w:t>ToR</w:t>
      </w:r>
      <w:proofErr w:type="spellEnd"/>
      <w:r>
        <w:rPr>
          <w:i/>
          <w:iCs/>
          <w:lang w:eastAsia="en-US"/>
        </w:rPr>
        <w:t xml:space="preserve"> Rev 1 provided by SA6 Chair in line with SA2 </w:t>
      </w:r>
      <w:proofErr w:type="spellStart"/>
      <w:r>
        <w:rPr>
          <w:i/>
          <w:iCs/>
          <w:lang w:eastAsia="en-US"/>
        </w:rPr>
        <w:t>ToR</w:t>
      </w:r>
      <w:proofErr w:type="spellEnd"/>
      <w:r>
        <w:rPr>
          <w:i/>
          <w:iCs/>
          <w:lang w:eastAsia="en-US"/>
        </w:rPr>
        <w:t>.</w:t>
      </w:r>
    </w:p>
    <w:p w14:paraId="43088548" w14:textId="77777777" w:rsidR="00987B15" w:rsidRDefault="00987B15" w:rsidP="00987B15">
      <w:pPr>
        <w:pStyle w:val="FP"/>
        <w:rPr>
          <w:i/>
          <w:iCs/>
          <w:lang w:eastAsia="en-US"/>
        </w:rPr>
      </w:pPr>
      <w:r>
        <w:rPr>
          <w:i/>
          <w:iCs/>
          <w:lang w:eastAsia="en-US"/>
        </w:rPr>
        <w:t xml:space="preserve">SA6 Chair (Suresh Chitturi) provides rev2 of SP-210172 (SA6 </w:t>
      </w:r>
      <w:proofErr w:type="spellStart"/>
      <w:r>
        <w:rPr>
          <w:i/>
          <w:iCs/>
          <w:lang w:eastAsia="en-US"/>
        </w:rPr>
        <w:t>ToR</w:t>
      </w:r>
      <w:proofErr w:type="spellEnd"/>
      <w:r>
        <w:rPr>
          <w:i/>
          <w:iCs/>
          <w:lang w:eastAsia="en-US"/>
        </w:rPr>
        <w:t>) incorporating comments from Lionel (CT Chair) and HW.</w:t>
      </w:r>
    </w:p>
    <w:p w14:paraId="1F6BBAB2" w14:textId="38EDEBDB" w:rsidR="00987B15" w:rsidRDefault="00987B15" w:rsidP="00987B15">
      <w:pPr>
        <w:pStyle w:val="FP"/>
        <w:rPr>
          <w:i/>
          <w:iCs/>
          <w:lang w:eastAsia="en-US"/>
        </w:rPr>
      </w:pPr>
      <w:r>
        <w:rPr>
          <w:i/>
          <w:iCs/>
          <w:lang w:eastAsia="en-US"/>
        </w:rPr>
        <w:t>SA6 Chair indicates that Rev3 is the latest version since Rev2 is the version from HW. Maurice is requested to remove Rev2 from the Revisions folder to avoid this confusion!</w:t>
      </w:r>
    </w:p>
    <w:p w14:paraId="02E60FD1" w14:textId="77777777" w:rsidR="00987B15" w:rsidRDefault="00987B15" w:rsidP="00987B15">
      <w:pPr>
        <w:pStyle w:val="FP"/>
        <w:rPr>
          <w:i/>
          <w:iCs/>
          <w:lang w:eastAsia="en-US"/>
        </w:rPr>
      </w:pPr>
    </w:p>
    <w:p w14:paraId="4EF96D89" w14:textId="77777777" w:rsidR="00987B15" w:rsidRPr="00A3071B" w:rsidRDefault="00987B15" w:rsidP="00987B15">
      <w:pPr>
        <w:keepNext/>
        <w:keepLines/>
      </w:pPr>
      <w:r>
        <w:rPr>
          <w:b/>
        </w:rPr>
        <w:t>Discussion and conclusion:</w:t>
      </w:r>
    </w:p>
    <w:p w14:paraId="328DA7BB" w14:textId="77777777" w:rsidR="00E345D3" w:rsidRDefault="00E345D3" w:rsidP="00E345D3">
      <w:r>
        <w:t xml:space="preserve">SP-210172_rev3: The SA WG6 Chair indicated that main change made after discussion. </w:t>
      </w:r>
      <w:r w:rsidRPr="00E345D3">
        <w:rPr>
          <w:b/>
          <w:bCs/>
          <w:color w:val="0000FF"/>
        </w:rPr>
        <w:t>SP-210172_rev3</w:t>
      </w:r>
      <w:r w:rsidRPr="00E345D3">
        <w:t xml:space="preserve"> </w:t>
      </w:r>
      <w:r>
        <w:t xml:space="preserve">was </w:t>
      </w:r>
      <w:r>
        <w:rPr>
          <w:color w:val="FF0000"/>
        </w:rPr>
        <w:t>approved</w:t>
      </w:r>
      <w:r>
        <w:t xml:space="preserve"> (</w:t>
      </w:r>
      <w:r w:rsidRPr="00E345D3">
        <w:rPr>
          <w:color w:val="0000FF"/>
        </w:rPr>
        <w:t>to be revised to a new TD number by MCC</w:t>
      </w:r>
      <w:r>
        <w:t>).</w:t>
      </w:r>
    </w:p>
    <w:p w14:paraId="51EC0BD8" w14:textId="434662E4" w:rsidR="00987B15" w:rsidRPr="00E345D3" w:rsidRDefault="00E345D3" w:rsidP="00987B15">
      <w:pPr>
        <w:rPr>
          <w:b/>
          <w:bCs/>
        </w:rPr>
      </w:pPr>
      <w:r w:rsidRPr="00E345D3">
        <w:rPr>
          <w:b/>
          <w:bCs/>
        </w:rPr>
        <w:t xml:space="preserve">The TSG CT Chair thanked all the WG Chairs and Delegates for this good work, which now completes the full set of </w:t>
      </w:r>
      <w:proofErr w:type="spellStart"/>
      <w:r w:rsidRPr="00E345D3">
        <w:rPr>
          <w:b/>
          <w:bCs/>
        </w:rPr>
        <w:t>ToRs</w:t>
      </w:r>
      <w:proofErr w:type="spellEnd"/>
      <w:r w:rsidRPr="00E345D3">
        <w:rPr>
          <w:b/>
          <w:bCs/>
        </w:rPr>
        <w:t xml:space="preserve"> for the 3GPP WGs.</w:t>
      </w:r>
    </w:p>
    <w:p w14:paraId="20344111" w14:textId="2EBA17FA" w:rsidR="00987B15" w:rsidRDefault="00987B15" w:rsidP="00A600BE">
      <w:pPr>
        <w:pStyle w:val="Heading3"/>
      </w:pPr>
      <w:r>
        <w:t>WLAN offload SA3 (ATT)</w:t>
      </w:r>
    </w:p>
    <w:p w14:paraId="434A3EA1" w14:textId="43436616" w:rsidR="00987B15" w:rsidRPr="00987B15" w:rsidRDefault="00987B15" w:rsidP="00987B15">
      <w:pPr>
        <w:pBdr>
          <w:top w:val="single" w:sz="4" w:space="1" w:color="auto"/>
        </w:pBdr>
        <w:rPr>
          <w:lang w:eastAsia="en-US"/>
        </w:rPr>
      </w:pPr>
      <w:r w:rsidRPr="00987B15">
        <w:rPr>
          <w:color w:val="0000FF"/>
        </w:rPr>
        <w:t>SP-210121</w:t>
      </w:r>
      <w:r>
        <w:t xml:space="preserve"> New SID on Non-seamless WLAN Offload in 5GC using 3GPP credentials (AT&amp;T)</w:t>
      </w:r>
    </w:p>
    <w:p w14:paraId="22A2B0DB" w14:textId="77777777" w:rsidR="00987B15" w:rsidRPr="00987B15" w:rsidRDefault="00987B15" w:rsidP="00987B15">
      <w:pPr>
        <w:pStyle w:val="FP"/>
        <w:rPr>
          <w:b/>
          <w:bCs/>
          <w:i/>
          <w:iCs/>
          <w:lang w:eastAsia="en-US"/>
        </w:rPr>
      </w:pPr>
      <w:r w:rsidRPr="00987B15">
        <w:rPr>
          <w:b/>
          <w:bCs/>
          <w:i/>
          <w:iCs/>
          <w:lang w:eastAsia="en-US"/>
        </w:rPr>
        <w:t>e-mail comments:</w:t>
      </w:r>
    </w:p>
    <w:p w14:paraId="010C2C34" w14:textId="77777777" w:rsidR="00987B15" w:rsidRDefault="00987B15" w:rsidP="00987B15">
      <w:pPr>
        <w:pStyle w:val="FP"/>
        <w:rPr>
          <w:i/>
          <w:iCs/>
          <w:lang w:eastAsia="en-US"/>
        </w:rPr>
      </w:pPr>
      <w:r>
        <w:rPr>
          <w:i/>
          <w:iCs/>
          <w:lang w:eastAsia="en-US"/>
        </w:rPr>
        <w:t>Huawei objects to the company-proposed SID for SA3 on NSWO.</w:t>
      </w:r>
    </w:p>
    <w:p w14:paraId="1DE3E9FD" w14:textId="77777777" w:rsidR="00987B15" w:rsidRDefault="00987B15" w:rsidP="00987B15">
      <w:pPr>
        <w:pStyle w:val="FP"/>
        <w:rPr>
          <w:i/>
          <w:iCs/>
          <w:lang w:eastAsia="en-US"/>
        </w:rPr>
      </w:pPr>
      <w:r>
        <w:rPr>
          <w:i/>
          <w:iCs/>
          <w:lang w:eastAsia="en-US"/>
        </w:rPr>
        <w:t>Saso (Intel) points to Patrice (Huawei) that the main objective of the SID is to maintain privacy of subscription identifier, which is not supported today with the EPS NSWO paradigm.</w:t>
      </w:r>
    </w:p>
    <w:p w14:paraId="41C82796" w14:textId="77777777" w:rsidR="00987B15" w:rsidRDefault="00987B15" w:rsidP="00987B15">
      <w:pPr>
        <w:pStyle w:val="FP"/>
        <w:rPr>
          <w:i/>
          <w:iCs/>
          <w:lang w:eastAsia="en-US"/>
        </w:rPr>
      </w:pPr>
      <w:r>
        <w:rPr>
          <w:i/>
          <w:iCs/>
          <w:lang w:eastAsia="en-US"/>
        </w:rPr>
        <w:t>Haris (Qualcomm) provides response to comments from Huawei and supports the approval of the SID</w:t>
      </w:r>
    </w:p>
    <w:p w14:paraId="3AE83F93" w14:textId="77777777" w:rsidR="00987B15" w:rsidRDefault="00987B15" w:rsidP="00987B15">
      <w:pPr>
        <w:pStyle w:val="FP"/>
        <w:rPr>
          <w:i/>
          <w:iCs/>
          <w:lang w:eastAsia="en-US"/>
        </w:rPr>
      </w:pPr>
      <w:r>
        <w:rPr>
          <w:i/>
          <w:iCs/>
          <w:lang w:eastAsia="en-US"/>
        </w:rPr>
        <w:t>Apostolis (Lenovo) provides rev1 and co-signs the SID proposal.</w:t>
      </w:r>
    </w:p>
    <w:p w14:paraId="5C57AC72" w14:textId="77777777" w:rsidR="00987B15" w:rsidRDefault="00987B15" w:rsidP="00987B15">
      <w:pPr>
        <w:pStyle w:val="FP"/>
        <w:rPr>
          <w:i/>
          <w:iCs/>
          <w:lang w:eastAsia="en-US"/>
        </w:rPr>
      </w:pPr>
      <w:r>
        <w:rPr>
          <w:i/>
          <w:iCs/>
          <w:lang w:eastAsia="en-US"/>
        </w:rPr>
        <w:t>John-Luc (BlackBerry) would like to co-sign and support the SID proposal.</w:t>
      </w:r>
    </w:p>
    <w:p w14:paraId="7EF346E7" w14:textId="77777777" w:rsidR="00987B15" w:rsidRDefault="00987B15" w:rsidP="00987B15">
      <w:pPr>
        <w:pStyle w:val="FP"/>
        <w:rPr>
          <w:i/>
          <w:iCs/>
          <w:lang w:eastAsia="en-US"/>
        </w:rPr>
      </w:pPr>
      <w:r>
        <w:rPr>
          <w:i/>
          <w:iCs/>
          <w:lang w:eastAsia="en-US"/>
        </w:rPr>
        <w:t>Huawei indicates that the statements from the supporting companies are contradicting the statements in the company proposed SID.</w:t>
      </w:r>
    </w:p>
    <w:p w14:paraId="0EEF0E19" w14:textId="77777777" w:rsidR="00987B15" w:rsidRDefault="00987B15" w:rsidP="00987B15">
      <w:pPr>
        <w:pStyle w:val="FP"/>
        <w:rPr>
          <w:i/>
          <w:iCs/>
          <w:lang w:eastAsia="en-US"/>
        </w:rPr>
      </w:pPr>
      <w:r>
        <w:rPr>
          <w:i/>
          <w:iCs/>
          <w:lang w:eastAsia="en-US"/>
        </w:rPr>
        <w:t>AT&amp;T responds to Huawei. Pls see detailed responses inline below</w:t>
      </w:r>
    </w:p>
    <w:p w14:paraId="0A9101CE" w14:textId="77777777" w:rsidR="00987B15" w:rsidRDefault="00987B15" w:rsidP="00987B15">
      <w:pPr>
        <w:pStyle w:val="FP"/>
        <w:rPr>
          <w:i/>
          <w:iCs/>
          <w:lang w:eastAsia="en-US"/>
        </w:rPr>
      </w:pPr>
      <w:r>
        <w:rPr>
          <w:i/>
          <w:iCs/>
          <w:lang w:eastAsia="en-US"/>
        </w:rPr>
        <w:t>Vodafone objects to the company-proposed SID for SA3 on NSWO in this meeting.</w:t>
      </w:r>
    </w:p>
    <w:p w14:paraId="6817301F" w14:textId="77777777" w:rsidR="00987B15" w:rsidRDefault="00987B15" w:rsidP="00987B15">
      <w:pPr>
        <w:pStyle w:val="FP"/>
        <w:rPr>
          <w:i/>
          <w:iCs/>
          <w:lang w:eastAsia="en-US"/>
        </w:rPr>
      </w:pPr>
      <w:r>
        <w:rPr>
          <w:i/>
          <w:iCs/>
          <w:lang w:eastAsia="en-US"/>
        </w:rPr>
        <w:t>Nokia provides revision 2 of the SID proposal, on top of revision1 from Lenovo.</w:t>
      </w:r>
    </w:p>
    <w:p w14:paraId="35A7BF0D" w14:textId="77777777" w:rsidR="00987B15" w:rsidRDefault="00987B15" w:rsidP="00987B15">
      <w:pPr>
        <w:pStyle w:val="FP"/>
        <w:rPr>
          <w:i/>
          <w:iCs/>
          <w:lang w:eastAsia="en-US"/>
        </w:rPr>
      </w:pPr>
      <w:r>
        <w:rPr>
          <w:i/>
          <w:iCs/>
          <w:lang w:eastAsia="en-US"/>
        </w:rPr>
        <w:t>Deutsche Telekom supports the objection from Vodafone to the company-proposed SID for SA3 on NSWO in this meeting.</w:t>
      </w:r>
    </w:p>
    <w:p w14:paraId="1CC18AA2" w14:textId="77777777" w:rsidR="00987B15" w:rsidRDefault="00987B15" w:rsidP="00987B15">
      <w:pPr>
        <w:pStyle w:val="FP"/>
        <w:rPr>
          <w:i/>
          <w:iCs/>
          <w:lang w:eastAsia="en-US"/>
        </w:rPr>
      </w:pPr>
      <w:r>
        <w:rPr>
          <w:i/>
          <w:iCs/>
          <w:lang w:eastAsia="en-US"/>
        </w:rPr>
        <w:t>AT&amp;T responds to Vodafone and DT comments.</w:t>
      </w:r>
    </w:p>
    <w:p w14:paraId="024ADF1D" w14:textId="77777777" w:rsidR="00987B15" w:rsidRDefault="00987B15" w:rsidP="00987B15">
      <w:pPr>
        <w:pStyle w:val="FP"/>
        <w:rPr>
          <w:i/>
          <w:iCs/>
          <w:lang w:eastAsia="en-US"/>
        </w:rPr>
      </w:pPr>
      <w:r>
        <w:rPr>
          <w:i/>
          <w:iCs/>
          <w:lang w:eastAsia="en-US"/>
        </w:rPr>
        <w:t>Apple supports this SID, and clarifies that the scope of the work is within SA3's remit. Should any SA2 impact be identified, SA2 can be informed.</w:t>
      </w:r>
    </w:p>
    <w:p w14:paraId="6C9DD5D2" w14:textId="77777777" w:rsidR="00987B15" w:rsidRDefault="00987B15" w:rsidP="00987B15">
      <w:pPr>
        <w:pStyle w:val="FP"/>
        <w:rPr>
          <w:i/>
          <w:iCs/>
          <w:lang w:eastAsia="en-US"/>
        </w:rPr>
      </w:pPr>
      <w:r>
        <w:rPr>
          <w:i/>
          <w:iCs/>
          <w:lang w:eastAsia="en-US"/>
        </w:rPr>
        <w:t>Vodafone withdraws its objection to this document on condition that the following statement is entered into the minutes:</w:t>
      </w:r>
    </w:p>
    <w:p w14:paraId="1E42BDF9" w14:textId="77777777" w:rsidR="00987B15" w:rsidRDefault="00987B15" w:rsidP="00987B15">
      <w:pPr>
        <w:pStyle w:val="FP"/>
        <w:rPr>
          <w:i/>
          <w:iCs/>
          <w:lang w:eastAsia="en-US"/>
        </w:rPr>
      </w:pPr>
      <w:r>
        <w:rPr>
          <w:i/>
          <w:iCs/>
          <w:lang w:eastAsia="en-US"/>
        </w:rPr>
        <w:t>'Vodafone is concerned that the SA3 workload is too high and has repeatedly raised this issue over the last 8 meetings. SA3 already has over 20 active SIDs and many WIDs and Vodafone expects that each of these SIDs are likely to become at least 1 WID in the R17 timeframe. Vodafone however recognises that prioritising SIDs based on the order they are presented to meetings may not be the optimal method to choose which SIDs are prioritised. Vodafone strongly urges SA and SA3 to assess the workload of SA3 and adjust the priorities accordingly.'</w:t>
      </w:r>
    </w:p>
    <w:p w14:paraId="78CD842B" w14:textId="77777777" w:rsidR="00987B15" w:rsidRDefault="00987B15" w:rsidP="00987B15">
      <w:pPr>
        <w:pStyle w:val="FP"/>
        <w:rPr>
          <w:i/>
          <w:iCs/>
          <w:lang w:eastAsia="en-US"/>
        </w:rPr>
      </w:pPr>
      <w:proofErr w:type="spellStart"/>
      <w:r>
        <w:rPr>
          <w:i/>
          <w:iCs/>
          <w:lang w:eastAsia="en-US"/>
        </w:rPr>
        <w:t>Spreadtrum</w:t>
      </w:r>
      <w:proofErr w:type="spellEnd"/>
      <w:r>
        <w:rPr>
          <w:i/>
          <w:iCs/>
          <w:lang w:eastAsia="en-US"/>
        </w:rPr>
        <w:t>(Chunhui Zhu) shares the concerns from VDF that the SA3 workload should be considered seriously, and provides a way forward for the SID, i.e. Mini WID+CR(s).</w:t>
      </w:r>
    </w:p>
    <w:p w14:paraId="7CC9BE64" w14:textId="77777777" w:rsidR="00987B15" w:rsidRDefault="00987B15" w:rsidP="00987B15">
      <w:pPr>
        <w:pStyle w:val="FP"/>
        <w:rPr>
          <w:i/>
          <w:iCs/>
          <w:lang w:eastAsia="en-US"/>
        </w:rPr>
      </w:pPr>
      <w:proofErr w:type="spellStart"/>
      <w:r>
        <w:rPr>
          <w:i/>
          <w:iCs/>
          <w:lang w:eastAsia="en-US"/>
        </w:rPr>
        <w:t>Spreadtrum</w:t>
      </w:r>
      <w:proofErr w:type="spellEnd"/>
      <w:r>
        <w:rPr>
          <w:i/>
          <w:iCs/>
          <w:lang w:eastAsia="en-US"/>
        </w:rPr>
        <w:t>(Chunhui Zhu) shares the concerns from VDF&amp;DT that the SA3 workload should be considered seriously, and provides a way forward for the SID, i.e. Mini WID+CR(s).</w:t>
      </w:r>
    </w:p>
    <w:p w14:paraId="499C4A5D" w14:textId="77777777" w:rsidR="00987B15" w:rsidRDefault="00987B15" w:rsidP="00987B15">
      <w:pPr>
        <w:pStyle w:val="FP"/>
        <w:rPr>
          <w:i/>
          <w:iCs/>
          <w:lang w:eastAsia="en-US"/>
        </w:rPr>
      </w:pPr>
      <w:r>
        <w:rPr>
          <w:i/>
          <w:iCs/>
          <w:lang w:eastAsia="en-US"/>
        </w:rPr>
        <w:t xml:space="preserve">AT&amp;T responds to </w:t>
      </w:r>
      <w:proofErr w:type="spellStart"/>
      <w:r>
        <w:rPr>
          <w:i/>
          <w:iCs/>
          <w:lang w:eastAsia="en-US"/>
        </w:rPr>
        <w:t>Spreadstrum</w:t>
      </w:r>
      <w:proofErr w:type="spellEnd"/>
    </w:p>
    <w:p w14:paraId="7746C27A" w14:textId="77777777" w:rsidR="00987B15" w:rsidRDefault="00987B15" w:rsidP="00987B15">
      <w:pPr>
        <w:pStyle w:val="FP"/>
        <w:rPr>
          <w:i/>
          <w:iCs/>
          <w:lang w:eastAsia="en-US"/>
        </w:rPr>
      </w:pPr>
      <w:r>
        <w:rPr>
          <w:i/>
          <w:iCs/>
          <w:lang w:eastAsia="en-US"/>
        </w:rPr>
        <w:t>Huawei maintains that reconsidering the additional architectural option for NSWO for 5GC requires SA2 discussion and approval before the security details can be discussed in SA3.</w:t>
      </w:r>
    </w:p>
    <w:p w14:paraId="2BA669E5" w14:textId="77777777" w:rsidR="00987B15" w:rsidRDefault="00987B15" w:rsidP="00987B15">
      <w:pPr>
        <w:pStyle w:val="FP"/>
        <w:rPr>
          <w:i/>
          <w:iCs/>
          <w:lang w:eastAsia="en-US"/>
        </w:rPr>
      </w:pPr>
      <w:r>
        <w:rPr>
          <w:i/>
          <w:iCs/>
          <w:lang w:eastAsia="en-US"/>
        </w:rPr>
        <w:t>AT&amp;T clarifies that 5G core has a security architecture that is maintained by SA3 (TS 33.501: Security architecture and procedures for 5G system). There is text in the study to indicate SA2 involvement. A more constructive feedback would be to suggest improvement in that text.</w:t>
      </w:r>
    </w:p>
    <w:p w14:paraId="7144D128" w14:textId="77777777" w:rsidR="00987B15" w:rsidRDefault="00987B15" w:rsidP="00987B15">
      <w:pPr>
        <w:pStyle w:val="FP"/>
        <w:rPr>
          <w:i/>
          <w:iCs/>
          <w:lang w:eastAsia="en-US"/>
        </w:rPr>
      </w:pPr>
      <w:r>
        <w:rPr>
          <w:i/>
          <w:iCs/>
          <w:lang w:eastAsia="en-US"/>
        </w:rPr>
        <w:t>Hewlett Packard Enterprise supports this SID and would like to be added as a supporting company.</w:t>
      </w:r>
    </w:p>
    <w:p w14:paraId="6D88CEF1" w14:textId="77777777" w:rsidR="00987B15" w:rsidRDefault="00987B15" w:rsidP="00987B15">
      <w:pPr>
        <w:pStyle w:val="FP"/>
        <w:rPr>
          <w:i/>
          <w:iCs/>
          <w:lang w:eastAsia="en-US"/>
        </w:rPr>
      </w:pPr>
      <w:r>
        <w:rPr>
          <w:i/>
          <w:iCs/>
          <w:lang w:eastAsia="en-US"/>
        </w:rPr>
        <w:t>Saso (Intel) agrees with comments from Haris and provides additional comments.</w:t>
      </w:r>
    </w:p>
    <w:p w14:paraId="7DF9C0A6" w14:textId="77777777" w:rsidR="00987B15" w:rsidRDefault="00987B15" w:rsidP="00987B15">
      <w:pPr>
        <w:pStyle w:val="FP"/>
        <w:rPr>
          <w:i/>
          <w:iCs/>
          <w:lang w:eastAsia="en-US"/>
        </w:rPr>
      </w:pPr>
      <w:r>
        <w:rPr>
          <w:i/>
          <w:iCs/>
          <w:lang w:eastAsia="en-US"/>
        </w:rPr>
        <w:t>Rev3 is now in revisions folder with HPE added to supporting companies and fixing the name Blackberry -&gt; Blackberry UK Ltd.</w:t>
      </w:r>
    </w:p>
    <w:p w14:paraId="48CE7185" w14:textId="77777777" w:rsidR="00987B15" w:rsidRDefault="00987B15" w:rsidP="00987B15">
      <w:pPr>
        <w:pStyle w:val="FP"/>
        <w:rPr>
          <w:i/>
          <w:iCs/>
          <w:lang w:eastAsia="en-US"/>
        </w:rPr>
      </w:pPr>
      <w:r>
        <w:rPr>
          <w:i/>
          <w:iCs/>
          <w:lang w:eastAsia="en-US"/>
        </w:rPr>
        <w:lastRenderedPageBreak/>
        <w:t>Deutsche Telekom withdraws the objection. We recognize the urgency for some networks for this feature, although we echo the concerns raised by Vodafone about the workload in SA3 and support the requested added text to the minutes.</w:t>
      </w:r>
    </w:p>
    <w:p w14:paraId="34F5DF4D" w14:textId="77777777" w:rsidR="00987B15" w:rsidRDefault="00987B15" w:rsidP="00987B15">
      <w:pPr>
        <w:pStyle w:val="FP"/>
        <w:rPr>
          <w:i/>
          <w:iCs/>
          <w:lang w:eastAsia="en-US"/>
        </w:rPr>
      </w:pPr>
      <w:r>
        <w:rPr>
          <w:i/>
          <w:iCs/>
          <w:lang w:eastAsia="en-US"/>
        </w:rPr>
        <w:t>KPN agrees with the SID but has shares the concerns raised by Deutsche Telekom and Vodafone.</w:t>
      </w:r>
    </w:p>
    <w:p w14:paraId="4D3EB922" w14:textId="77777777" w:rsidR="00987B15" w:rsidRDefault="00987B15" w:rsidP="00987B15">
      <w:pPr>
        <w:pStyle w:val="FP"/>
        <w:rPr>
          <w:i/>
          <w:iCs/>
          <w:lang w:eastAsia="en-US"/>
        </w:rPr>
      </w:pPr>
      <w:r>
        <w:rPr>
          <w:i/>
          <w:iCs/>
          <w:lang w:eastAsia="en-US"/>
        </w:rPr>
        <w:t>Huawei maintains their objection against SP-210121 and its revisions rev1~rev3, however for the sake of compromise and for the good spirit of 3GPP, proposes to revise the study item to be an actual study item, and tightens the SA2 scrutiny over the proposed solutions.</w:t>
      </w:r>
    </w:p>
    <w:p w14:paraId="17678852" w14:textId="77777777" w:rsidR="00987B15" w:rsidRDefault="00987B15" w:rsidP="00987B15">
      <w:pPr>
        <w:pStyle w:val="FP"/>
        <w:rPr>
          <w:i/>
          <w:iCs/>
          <w:lang w:eastAsia="en-US"/>
        </w:rPr>
      </w:pPr>
      <w:r>
        <w:rPr>
          <w:i/>
          <w:iCs/>
          <w:lang w:eastAsia="en-US"/>
        </w:rPr>
        <w:t>Intel makes a minor suggestion.</w:t>
      </w:r>
    </w:p>
    <w:p w14:paraId="56678ECF" w14:textId="6FC9BA9D" w:rsidR="00987B15" w:rsidRDefault="00987B15" w:rsidP="00987B15">
      <w:pPr>
        <w:pStyle w:val="FP"/>
        <w:rPr>
          <w:i/>
          <w:iCs/>
          <w:lang w:eastAsia="en-US"/>
        </w:rPr>
      </w:pPr>
      <w:r>
        <w:rPr>
          <w:i/>
          <w:iCs/>
          <w:lang w:eastAsia="en-US"/>
        </w:rPr>
        <w:t>Huawei is OK with the change of 5GC to 5GS.</w:t>
      </w:r>
    </w:p>
    <w:p w14:paraId="5DDE7F74" w14:textId="77777777" w:rsidR="00987B15" w:rsidRDefault="00987B15" w:rsidP="00987B15">
      <w:pPr>
        <w:pStyle w:val="FP"/>
        <w:rPr>
          <w:i/>
          <w:iCs/>
          <w:lang w:eastAsia="en-US"/>
        </w:rPr>
      </w:pPr>
    </w:p>
    <w:p w14:paraId="3A060CEE" w14:textId="3BCC6054" w:rsidR="00987B15" w:rsidRPr="00A3071B" w:rsidRDefault="00987B15" w:rsidP="00987B15">
      <w:pPr>
        <w:keepNext/>
        <w:keepLines/>
      </w:pPr>
      <w:r>
        <w:rPr>
          <w:b/>
        </w:rPr>
        <w:t>Discussion and conclusion:</w:t>
      </w:r>
    </w:p>
    <w:p w14:paraId="152AC9D3" w14:textId="29348C07" w:rsidR="00987B15" w:rsidRPr="0035673E" w:rsidRDefault="00E345D3" w:rsidP="00987B15">
      <w:r>
        <w:t xml:space="preserve">SP-210121_rev4: AT&amp;T reported that there had been no objections indicated on rev4. </w:t>
      </w:r>
      <w:r w:rsidRPr="00E345D3">
        <w:rPr>
          <w:b/>
          <w:bCs/>
          <w:color w:val="0000FF"/>
        </w:rPr>
        <w:t>SP-210121_rev4</w:t>
      </w:r>
      <w:r w:rsidRPr="00E345D3">
        <w:t xml:space="preserve"> </w:t>
      </w:r>
      <w:r>
        <w:t xml:space="preserve">was </w:t>
      </w:r>
      <w:r>
        <w:rPr>
          <w:color w:val="FF0000"/>
        </w:rPr>
        <w:t>approved</w:t>
      </w:r>
      <w:r>
        <w:t xml:space="preserve"> (</w:t>
      </w:r>
      <w:r w:rsidRPr="00E345D3">
        <w:rPr>
          <w:color w:val="0000FF"/>
        </w:rPr>
        <w:t>to be revised to a new TD number by MCC</w:t>
      </w:r>
      <w:r>
        <w:t>).</w:t>
      </w:r>
    </w:p>
    <w:p w14:paraId="0EEB45E5" w14:textId="78BD80C7" w:rsidR="00987B15" w:rsidRDefault="00987B15" w:rsidP="00A600BE">
      <w:pPr>
        <w:pStyle w:val="Heading3"/>
      </w:pPr>
      <w:r>
        <w:t xml:space="preserve">Plug &amp; Connect - Text </w:t>
      </w:r>
      <w:r w:rsidR="00E345D3">
        <w:t>for</w:t>
      </w:r>
      <w:r>
        <w:t xml:space="preserve"> Minutes</w:t>
      </w:r>
    </w:p>
    <w:p w14:paraId="5FEB496D" w14:textId="2AF48207" w:rsidR="00987B15" w:rsidRPr="00E345D3" w:rsidRDefault="00E345D3" w:rsidP="00987B15">
      <w:r w:rsidRPr="00987B15">
        <w:rPr>
          <w:color w:val="0000FF"/>
        </w:rPr>
        <w:t>SP-210</w:t>
      </w:r>
      <w:r>
        <w:rPr>
          <w:color w:val="0000FF"/>
        </w:rPr>
        <w:t>050</w:t>
      </w:r>
      <w:r>
        <w:t xml:space="preserve"> </w:t>
      </w:r>
      <w:r w:rsidR="00F35146">
        <w:t>WID for Generic Plug and Connect (Orange, AT&amp;T, Deutsche Telekom, Telecom Italia, Telefonica, Verizon UK)</w:t>
      </w:r>
    </w:p>
    <w:p w14:paraId="76C6F79C" w14:textId="6D15177D" w:rsidR="00F35146" w:rsidRPr="00987B15" w:rsidRDefault="00EA01AD" w:rsidP="00F35146">
      <w:pPr>
        <w:pStyle w:val="FP"/>
        <w:rPr>
          <w:b/>
          <w:bCs/>
          <w:i/>
          <w:iCs/>
          <w:lang w:eastAsia="en-US"/>
        </w:rPr>
      </w:pPr>
      <w:r>
        <w:rPr>
          <w:b/>
          <w:bCs/>
          <w:i/>
          <w:iCs/>
          <w:lang w:eastAsia="en-US"/>
        </w:rPr>
        <w:t xml:space="preserve">Discussion at </w:t>
      </w:r>
      <w:r w:rsidR="00F35146">
        <w:rPr>
          <w:b/>
          <w:bCs/>
          <w:i/>
          <w:iCs/>
          <w:lang w:eastAsia="en-US"/>
        </w:rPr>
        <w:t>CC#</w:t>
      </w:r>
      <w:r>
        <w:rPr>
          <w:b/>
          <w:bCs/>
          <w:i/>
          <w:iCs/>
          <w:lang w:eastAsia="en-US"/>
        </w:rPr>
        <w:t>5</w:t>
      </w:r>
      <w:r w:rsidR="00F35146" w:rsidRPr="00987B15">
        <w:rPr>
          <w:b/>
          <w:bCs/>
          <w:i/>
          <w:iCs/>
          <w:lang w:eastAsia="en-US"/>
        </w:rPr>
        <w:t>:</w:t>
      </w:r>
    </w:p>
    <w:p w14:paraId="50C27370" w14:textId="3EE94A05" w:rsidR="00F35146" w:rsidRDefault="00F35146" w:rsidP="00F35146">
      <w:pPr>
        <w:pStyle w:val="FP"/>
        <w:rPr>
          <w:i/>
          <w:iCs/>
          <w:lang w:eastAsia="en-US"/>
        </w:rPr>
      </w:pPr>
      <w:r>
        <w:rPr>
          <w:i/>
          <w:iCs/>
          <w:lang w:eastAsia="en-US"/>
        </w:rPr>
        <w:t>Huawei commented that there had been productive discussion on this topic and would be OK with contribution from Open Source projects, as long as the copyright, IPR and contribution rules are followed. Vodafone commented that ETSI are in advanced discussions with ORAN for a co-operation agreement. Nokia commented that the inclusion of 'Open Source Projects' opens up the current scope, which currently only includes recognised standardization groups. Deutsche Telekom commented that care should be taken using 'project' as this encompasses much more than the work that is intended. This was left open for further discussion. rev2 was proposed. This was acceptable if the issues are documented in the meeting minutes. rev2 was approved (to be revised to a new TD number by MCC).</w:t>
      </w:r>
    </w:p>
    <w:p w14:paraId="4A160399" w14:textId="4ED37E0E" w:rsidR="00F35146" w:rsidRDefault="00F35146" w:rsidP="00F35146">
      <w:pPr>
        <w:pStyle w:val="FP"/>
        <w:rPr>
          <w:i/>
          <w:iCs/>
          <w:lang w:eastAsia="en-US"/>
        </w:rPr>
      </w:pPr>
    </w:p>
    <w:p w14:paraId="49F628F3" w14:textId="4B25C5C3" w:rsidR="00987B15" w:rsidRPr="00F35146" w:rsidRDefault="00E345D3" w:rsidP="00987B15">
      <w:pPr>
        <w:rPr>
          <w:b/>
          <w:bCs/>
          <w:color w:val="0000FF"/>
          <w:lang w:eastAsia="en-US"/>
        </w:rPr>
      </w:pPr>
      <w:r w:rsidRPr="00F35146">
        <w:rPr>
          <w:b/>
          <w:bCs/>
          <w:color w:val="0000FF"/>
          <w:lang w:eastAsia="en-US"/>
        </w:rPr>
        <w:t>The following text was requested to be added to the report:</w:t>
      </w:r>
    </w:p>
    <w:p w14:paraId="0320A2F0" w14:textId="1324F55D" w:rsidR="00E345D3" w:rsidRPr="00F35146" w:rsidRDefault="00E345D3" w:rsidP="00987B15">
      <w:pPr>
        <w:rPr>
          <w:i/>
          <w:iCs/>
          <w:color w:val="0000FF"/>
          <w:lang w:eastAsia="en-US"/>
        </w:rPr>
      </w:pPr>
      <w:r w:rsidRPr="00F35146">
        <w:rPr>
          <w:i/>
          <w:iCs/>
          <w:color w:val="0000FF"/>
          <w:lang w:eastAsia="en-US"/>
        </w:rPr>
        <w:t>TSG SA Plenary discussed the public availability of O-RAN specifications and was informed that there are already activities in the ETSI board undertaken to agree on a process for access to O-RAN specifications. SA WG5 is able to discuss the technical content of any contribution with respect of 3GPP rules and determine based on their own merit whether they can be agreed as usual. However, referencing of O-RAN specification at this point in time is not applicable due to open legal aspects.</w:t>
      </w:r>
    </w:p>
    <w:p w14:paraId="22432E9C" w14:textId="77777777" w:rsidR="00E345D3" w:rsidRPr="00987B15" w:rsidRDefault="00E345D3" w:rsidP="00987B15">
      <w:pPr>
        <w:rPr>
          <w:lang w:eastAsia="en-US"/>
        </w:rPr>
      </w:pPr>
    </w:p>
    <w:p w14:paraId="18C4F8FC" w14:textId="77777777" w:rsidR="00987B15" w:rsidRDefault="00987B15" w:rsidP="00987B15">
      <w:pPr>
        <w:pStyle w:val="Heading3"/>
      </w:pPr>
      <w:r>
        <w:t>CR (postpone)</w:t>
      </w:r>
    </w:p>
    <w:p w14:paraId="114C8643" w14:textId="004DAF20" w:rsidR="00987B15" w:rsidRDefault="00987B15" w:rsidP="00987B15">
      <w:pPr>
        <w:pBdr>
          <w:top w:val="single" w:sz="4" w:space="1" w:color="auto"/>
        </w:pBdr>
      </w:pPr>
      <w:r w:rsidRPr="00987B15">
        <w:rPr>
          <w:color w:val="0000FF"/>
        </w:rPr>
        <w:t>SP-210170</w:t>
      </w:r>
      <w:r>
        <w:t xml:space="preserve"> CR to 23.501 (TEI17, 5GS_Ph1, Rel-17)</w:t>
      </w:r>
      <w:r>
        <w:br/>
        <w:t>23.501 CR2402R3. NOTE: Motorola raised an issue on this CR and asked for it to be removed from potential block approval. CT WG1 CR has dependency on this CR</w:t>
      </w:r>
    </w:p>
    <w:p w14:paraId="30A2E0FB" w14:textId="77777777" w:rsidR="00987B15" w:rsidRPr="00987B15" w:rsidRDefault="00987B15" w:rsidP="00987B15">
      <w:pPr>
        <w:pStyle w:val="FP"/>
        <w:rPr>
          <w:b/>
          <w:bCs/>
          <w:i/>
          <w:iCs/>
          <w:lang w:eastAsia="en-US"/>
        </w:rPr>
      </w:pPr>
      <w:r w:rsidRPr="00987B15">
        <w:rPr>
          <w:b/>
          <w:bCs/>
          <w:i/>
          <w:iCs/>
          <w:lang w:eastAsia="en-US"/>
        </w:rPr>
        <w:t>e-mail comments:</w:t>
      </w:r>
    </w:p>
    <w:p w14:paraId="2FF33294" w14:textId="77777777" w:rsidR="00987B15" w:rsidRDefault="00987B15" w:rsidP="00987B15">
      <w:pPr>
        <w:pStyle w:val="FP"/>
        <w:rPr>
          <w:i/>
          <w:iCs/>
          <w:lang w:eastAsia="en-US"/>
        </w:rPr>
      </w:pPr>
      <w:r>
        <w:rPr>
          <w:i/>
          <w:iCs/>
          <w:lang w:eastAsia="en-US"/>
        </w:rPr>
        <w:t>Lenovo requests the CR in SP-210170 to not be approved and to reconsider it in SA2.</w:t>
      </w:r>
    </w:p>
    <w:p w14:paraId="28FD81E8" w14:textId="77777777" w:rsidR="00987B15" w:rsidRDefault="00987B15" w:rsidP="00987B15">
      <w:pPr>
        <w:pStyle w:val="FP"/>
        <w:rPr>
          <w:i/>
          <w:iCs/>
          <w:lang w:eastAsia="en-US"/>
        </w:rPr>
      </w:pPr>
      <w:r>
        <w:rPr>
          <w:i/>
          <w:iCs/>
          <w:lang w:eastAsia="en-US"/>
        </w:rPr>
        <w:t>Broadcom supports the concerns raised by Lenovo regarding the CR in SP-210170 and requests this CR NOT to be approved.</w:t>
      </w:r>
    </w:p>
    <w:p w14:paraId="739DD226" w14:textId="58601EC7" w:rsidR="00987B15" w:rsidRDefault="00987B15" w:rsidP="00987B15">
      <w:pPr>
        <w:pStyle w:val="FP"/>
        <w:rPr>
          <w:i/>
          <w:iCs/>
          <w:lang w:eastAsia="en-US"/>
        </w:rPr>
      </w:pPr>
      <w:r>
        <w:rPr>
          <w:i/>
          <w:iCs/>
          <w:lang w:eastAsia="en-US"/>
        </w:rPr>
        <w:t>BlackBerry disagrees with Lenovo's concerns. Moreover, Lenovo's proposal in practice doesn't solve the problem addressed in the CR. BlackBerry askes Lenovo to consider the points mentioned below. In addition, nothing prevents Motorola from submitting the proposal to the next SA2 meeting, even when SP-210170 is approved.</w:t>
      </w:r>
    </w:p>
    <w:p w14:paraId="0893FB43" w14:textId="77777777" w:rsidR="00987B15" w:rsidRDefault="00987B15" w:rsidP="00987B15">
      <w:pPr>
        <w:pStyle w:val="FP"/>
        <w:rPr>
          <w:i/>
          <w:iCs/>
          <w:lang w:eastAsia="en-US"/>
        </w:rPr>
      </w:pPr>
    </w:p>
    <w:p w14:paraId="65A32A1D" w14:textId="301AEBC5" w:rsidR="00987B15" w:rsidRPr="00A3071B" w:rsidRDefault="00987B15" w:rsidP="00987B15">
      <w:pPr>
        <w:keepNext/>
        <w:keepLines/>
      </w:pPr>
      <w:r>
        <w:rPr>
          <w:b/>
        </w:rPr>
        <w:t>Discussion and conclusion:</w:t>
      </w:r>
    </w:p>
    <w:p w14:paraId="3F938AEE" w14:textId="5228BA9F" w:rsidR="00987B15" w:rsidRPr="0035673E" w:rsidRDefault="00E345D3" w:rsidP="00987B15">
      <w:r>
        <w:t xml:space="preserve">This CR (and CR Pack) was </w:t>
      </w:r>
      <w:r w:rsidRPr="00E345D3">
        <w:rPr>
          <w:color w:val="FF0000"/>
        </w:rPr>
        <w:t>postponed</w:t>
      </w:r>
      <w:r>
        <w:t>.</w:t>
      </w:r>
    </w:p>
    <w:p w14:paraId="41D9BCBC" w14:textId="77777777" w:rsidR="00987B15" w:rsidRDefault="00987B15" w:rsidP="00A600BE">
      <w:pPr>
        <w:pStyle w:val="Heading3"/>
      </w:pPr>
      <w:r>
        <w:t>Requirements Tracking</w:t>
      </w:r>
    </w:p>
    <w:p w14:paraId="74D94CCE" w14:textId="0ED383D7" w:rsidR="00987B15" w:rsidRDefault="00987B15" w:rsidP="00987B15">
      <w:pPr>
        <w:pBdr>
          <w:top w:val="single" w:sz="4" w:space="1" w:color="auto"/>
        </w:pBdr>
      </w:pPr>
      <w:r w:rsidRPr="00987B15">
        <w:rPr>
          <w:color w:val="0000FF"/>
        </w:rPr>
        <w:t>SP-210126</w:t>
      </w:r>
      <w:r>
        <w:t xml:space="preserve"> Considerations on tracking of stage-1 requirements (Qualcomm)</w:t>
      </w:r>
    </w:p>
    <w:p w14:paraId="38E3FF81" w14:textId="77777777" w:rsidR="00987B15" w:rsidRPr="00987B15" w:rsidRDefault="00987B15" w:rsidP="00987B15">
      <w:pPr>
        <w:pStyle w:val="FP"/>
        <w:rPr>
          <w:b/>
          <w:bCs/>
          <w:i/>
          <w:iCs/>
          <w:lang w:eastAsia="en-US"/>
        </w:rPr>
      </w:pPr>
      <w:r w:rsidRPr="00987B15">
        <w:rPr>
          <w:b/>
          <w:bCs/>
          <w:i/>
          <w:iCs/>
          <w:lang w:eastAsia="en-US"/>
        </w:rPr>
        <w:t>e-mail comments:</w:t>
      </w:r>
    </w:p>
    <w:p w14:paraId="2CC0AF94" w14:textId="77777777" w:rsidR="00987B15" w:rsidRDefault="00987B15" w:rsidP="00987B15">
      <w:pPr>
        <w:pStyle w:val="FP"/>
        <w:rPr>
          <w:i/>
          <w:iCs/>
          <w:lang w:eastAsia="en-US"/>
        </w:rPr>
      </w:pPr>
      <w:r>
        <w:rPr>
          <w:i/>
          <w:iCs/>
          <w:lang w:eastAsia="en-US"/>
        </w:rPr>
        <w:t>Siemens proposes to discuss SP-210126, SP-210227, and SP-210228 in the same email thread.</w:t>
      </w:r>
    </w:p>
    <w:p w14:paraId="529B221A" w14:textId="77777777" w:rsidR="00987B15" w:rsidRDefault="00987B15" w:rsidP="00987B15">
      <w:pPr>
        <w:pStyle w:val="FP"/>
        <w:rPr>
          <w:i/>
          <w:iCs/>
          <w:lang w:eastAsia="en-US"/>
        </w:rPr>
      </w:pPr>
      <w:r>
        <w:rPr>
          <w:i/>
          <w:iCs/>
          <w:lang w:eastAsia="en-US"/>
        </w:rPr>
        <w:t>Nokia provides comments on the proposal in SP-210126, based on examples of WIDs available at SA#91 as well as WIDs approved by CT#91. We suggest to use existing WID/SID template to keep track of parent stage 1 WIDs and make sure this is consistently used by WGs. We also suggest a possible amendment to WID/SID template to allow stage 3 downstream groups to reference both stage 2 parent WID and stage 1 parent WID, to ensure stage 1 parent WID is also listed in stage 3 WIDs.</w:t>
      </w:r>
    </w:p>
    <w:p w14:paraId="02E8C78A" w14:textId="77777777" w:rsidR="00987B15" w:rsidRDefault="00987B15" w:rsidP="00987B15">
      <w:pPr>
        <w:pStyle w:val="FP"/>
        <w:rPr>
          <w:i/>
          <w:iCs/>
          <w:lang w:eastAsia="en-US"/>
        </w:rPr>
      </w:pPr>
      <w:r>
        <w:rPr>
          <w:i/>
          <w:iCs/>
          <w:lang w:eastAsia="en-US"/>
        </w:rPr>
        <w:t>Samsung suggests that several objects in the proposal in SP-210227 can be met only by active participation: new procedures will not suffice. Samsung supports the initiative in SP-210126 to clearly state in WIDs where requirements are stated and notes that many requirements cross releases. Further work can be done to present the state of work by MCC.</w:t>
      </w:r>
    </w:p>
    <w:p w14:paraId="3E20A207" w14:textId="77777777" w:rsidR="00987B15" w:rsidRDefault="00987B15" w:rsidP="00987B15">
      <w:pPr>
        <w:pStyle w:val="FP"/>
        <w:rPr>
          <w:i/>
          <w:iCs/>
          <w:lang w:eastAsia="en-US"/>
        </w:rPr>
      </w:pPr>
      <w:r>
        <w:rPr>
          <w:i/>
          <w:iCs/>
          <w:lang w:eastAsia="en-US"/>
        </w:rPr>
        <w:t>Siemens thanks Nokia for their proposal. Siemens also points out that an analysis of their approach yields the same result as for SP-210126 (for the analysis of the SP-210126 see SP-210228).</w:t>
      </w:r>
    </w:p>
    <w:p w14:paraId="5AFAD45F" w14:textId="77777777" w:rsidR="00987B15" w:rsidRDefault="00987B15" w:rsidP="00987B15">
      <w:pPr>
        <w:pStyle w:val="FP"/>
        <w:rPr>
          <w:i/>
          <w:iCs/>
          <w:lang w:eastAsia="en-US"/>
        </w:rPr>
      </w:pPr>
      <w:r>
        <w:rPr>
          <w:i/>
          <w:iCs/>
          <w:lang w:eastAsia="en-US"/>
        </w:rPr>
        <w:lastRenderedPageBreak/>
        <w:t>Intel is of the opinion that the existing tools summarized in slides 6 and 7 of SP-210126 are sufficient for requirement tracking. Intel supports the proposal in SP-210126.</w:t>
      </w:r>
    </w:p>
    <w:p w14:paraId="42144718" w14:textId="77777777" w:rsidR="00987B15" w:rsidRDefault="00987B15" w:rsidP="00987B15">
      <w:pPr>
        <w:pStyle w:val="FP"/>
        <w:rPr>
          <w:i/>
          <w:iCs/>
          <w:lang w:eastAsia="en-US"/>
        </w:rPr>
      </w:pPr>
      <w:r>
        <w:rPr>
          <w:i/>
          <w:iCs/>
          <w:lang w:eastAsia="en-US"/>
        </w:rPr>
        <w:t>Ericsson supports the proposal in SP-210126 as a reasonable and practical solution.</w:t>
      </w:r>
    </w:p>
    <w:p w14:paraId="31EBC4D1" w14:textId="77777777" w:rsidR="00987B15" w:rsidRDefault="00987B15" w:rsidP="00987B15">
      <w:pPr>
        <w:pStyle w:val="FP"/>
        <w:rPr>
          <w:i/>
          <w:iCs/>
          <w:lang w:eastAsia="en-US"/>
        </w:rPr>
      </w:pPr>
      <w:r>
        <w:rPr>
          <w:i/>
          <w:iCs/>
          <w:lang w:eastAsia="en-US"/>
        </w:rPr>
        <w:t>Siemens asks for clarification of the difference between Nokia's proposal and the proposal in SP-210126.</w:t>
      </w:r>
    </w:p>
    <w:p w14:paraId="062BB302" w14:textId="77777777" w:rsidR="00987B15" w:rsidRDefault="00987B15" w:rsidP="00987B15">
      <w:pPr>
        <w:pStyle w:val="FP"/>
        <w:rPr>
          <w:i/>
          <w:iCs/>
          <w:lang w:eastAsia="en-US"/>
        </w:rPr>
      </w:pPr>
      <w:r>
        <w:rPr>
          <w:i/>
          <w:iCs/>
          <w:lang w:eastAsia="en-US"/>
        </w:rPr>
        <w:t xml:space="preserve">Siemens thanks vivo for the proposed solutions for requirements tracking. For reasons similar to those laid out in SP-210228, Siemens favours </w:t>
      </w:r>
      <w:proofErr w:type="spellStart"/>
      <w:r>
        <w:rPr>
          <w:i/>
          <w:iCs/>
          <w:lang w:eastAsia="en-US"/>
        </w:rPr>
        <w:t>vivo's</w:t>
      </w:r>
      <w:proofErr w:type="spellEnd"/>
      <w:r>
        <w:rPr>
          <w:i/>
          <w:iCs/>
          <w:lang w:eastAsia="en-US"/>
        </w:rPr>
        <w:t xml:space="preserve"> proposals over other proposal made at this plenary meeting.</w:t>
      </w:r>
    </w:p>
    <w:p w14:paraId="45E5362F" w14:textId="77777777" w:rsidR="00987B15" w:rsidRDefault="00987B15" w:rsidP="00987B15">
      <w:pPr>
        <w:pStyle w:val="FP"/>
        <w:rPr>
          <w:i/>
          <w:iCs/>
          <w:lang w:eastAsia="en-US"/>
        </w:rPr>
      </w:pPr>
      <w:r>
        <w:rPr>
          <w:i/>
          <w:iCs/>
          <w:lang w:eastAsia="en-US"/>
        </w:rPr>
        <w:t>Nokia clarifies the proposal is aligned with proposal in SP-210126, but we suggest to possibly amend the WID template to make it clear that, for stage 3 SID/WID, not only the Stage 2 parent SID/WID is needed but also the Stage 1 SID/WID, if available and if relevant.</w:t>
      </w:r>
    </w:p>
    <w:p w14:paraId="4ADA6860" w14:textId="77777777" w:rsidR="00987B15" w:rsidRDefault="00987B15" w:rsidP="00987B15">
      <w:pPr>
        <w:pStyle w:val="FP"/>
        <w:rPr>
          <w:i/>
          <w:iCs/>
          <w:lang w:eastAsia="en-US"/>
        </w:rPr>
      </w:pPr>
      <w:r>
        <w:rPr>
          <w:i/>
          <w:iCs/>
          <w:lang w:eastAsia="en-US"/>
        </w:rPr>
        <w:t>Siemens thanks Nokia for the provided explanation.</w:t>
      </w:r>
    </w:p>
    <w:p w14:paraId="0C6B6AAC" w14:textId="77777777" w:rsidR="00987B15" w:rsidRDefault="00987B15" w:rsidP="00987B15">
      <w:pPr>
        <w:pStyle w:val="FP"/>
        <w:rPr>
          <w:i/>
          <w:iCs/>
          <w:lang w:eastAsia="en-US"/>
        </w:rPr>
      </w:pPr>
      <w:r>
        <w:rPr>
          <w:i/>
          <w:iCs/>
          <w:lang w:eastAsia="en-US"/>
        </w:rPr>
        <w:t>Siemens asks Qualcomm for clarification of the delta of their proposal in SP-210126 in respect to existing procedure.</w:t>
      </w:r>
    </w:p>
    <w:p w14:paraId="1DCDC0D9" w14:textId="0FE807F4" w:rsidR="00987B15" w:rsidRDefault="00987B15" w:rsidP="00987B15">
      <w:pPr>
        <w:pStyle w:val="FP"/>
        <w:rPr>
          <w:i/>
          <w:iCs/>
          <w:lang w:eastAsia="en-US"/>
        </w:rPr>
      </w:pPr>
      <w:r>
        <w:rPr>
          <w:i/>
          <w:iCs/>
          <w:lang w:eastAsia="en-US"/>
        </w:rPr>
        <w:t>Siemens uploaded revision one of the discussion paper SP-210228.</w:t>
      </w:r>
    </w:p>
    <w:p w14:paraId="796BF528" w14:textId="77777777" w:rsidR="00987B15" w:rsidRDefault="00987B15" w:rsidP="00987B15">
      <w:pPr>
        <w:pStyle w:val="FP"/>
        <w:rPr>
          <w:i/>
          <w:iCs/>
          <w:lang w:eastAsia="en-US"/>
        </w:rPr>
      </w:pPr>
    </w:p>
    <w:p w14:paraId="764D5020" w14:textId="3DA905CE" w:rsidR="00987B15" w:rsidRPr="00A3071B" w:rsidRDefault="00987B15" w:rsidP="00987B15">
      <w:pPr>
        <w:keepNext/>
        <w:keepLines/>
      </w:pPr>
      <w:r>
        <w:rPr>
          <w:b/>
        </w:rPr>
        <w:t>Discussion and conclusion:</w:t>
      </w:r>
    </w:p>
    <w:p w14:paraId="0F07D3D0" w14:textId="6EAD39D2" w:rsidR="00987B15" w:rsidRPr="0035673E" w:rsidRDefault="00F35146" w:rsidP="00987B15">
      <w:r>
        <w:t xml:space="preserve">Qualcomm presented this, which outlined how Stage 1 requirements are tracked in the Work Plan and WIDs, without the need for further enumeration. This was then </w:t>
      </w:r>
      <w:r>
        <w:rPr>
          <w:color w:val="0000FF"/>
        </w:rPr>
        <w:t>noted</w:t>
      </w:r>
      <w:r>
        <w:t>.</w:t>
      </w:r>
    </w:p>
    <w:p w14:paraId="155E8250" w14:textId="77777777" w:rsidR="00F35146" w:rsidRDefault="00F35146" w:rsidP="00F35146">
      <w:pPr>
        <w:pBdr>
          <w:top w:val="single" w:sz="4" w:space="1" w:color="auto"/>
        </w:pBdr>
      </w:pPr>
      <w:r w:rsidRPr="00987B15">
        <w:rPr>
          <w:color w:val="0000FF"/>
        </w:rPr>
        <w:t>SP-210228</w:t>
      </w:r>
      <w:r>
        <w:t xml:space="preserve"> Assessment of proposals concerning the tracking of SA1 requirements in Stage-2 studies and work items (Siemens AG, Philips)</w:t>
      </w:r>
    </w:p>
    <w:p w14:paraId="65B9FB18" w14:textId="77777777" w:rsidR="00F35146" w:rsidRPr="00987B15" w:rsidRDefault="00F35146" w:rsidP="00F35146">
      <w:pPr>
        <w:pStyle w:val="FP"/>
        <w:rPr>
          <w:b/>
          <w:bCs/>
          <w:i/>
          <w:iCs/>
          <w:lang w:eastAsia="en-US"/>
        </w:rPr>
      </w:pPr>
      <w:r w:rsidRPr="00987B15">
        <w:rPr>
          <w:b/>
          <w:bCs/>
          <w:i/>
          <w:iCs/>
          <w:lang w:eastAsia="en-US"/>
        </w:rPr>
        <w:t>e-mail comments:</w:t>
      </w:r>
    </w:p>
    <w:p w14:paraId="2AE2C53A" w14:textId="77777777" w:rsidR="00F35146" w:rsidRDefault="00F35146" w:rsidP="00F35146">
      <w:pPr>
        <w:pStyle w:val="FP"/>
        <w:rPr>
          <w:i/>
          <w:iCs/>
          <w:lang w:eastAsia="en-US"/>
        </w:rPr>
      </w:pPr>
      <w:r>
        <w:rPr>
          <w:i/>
          <w:iCs/>
          <w:lang w:eastAsia="en-US"/>
        </w:rPr>
        <w:t>Siemens proposes to discuss SP-210126, SP-210227, and SP-210228 in the same email thread.</w:t>
      </w:r>
    </w:p>
    <w:p w14:paraId="58B4FF10" w14:textId="77777777" w:rsidR="00F35146" w:rsidRDefault="00F35146" w:rsidP="00F35146">
      <w:pPr>
        <w:pStyle w:val="FP"/>
        <w:rPr>
          <w:i/>
          <w:iCs/>
          <w:lang w:eastAsia="en-US"/>
        </w:rPr>
      </w:pPr>
      <w:r>
        <w:rPr>
          <w:i/>
          <w:iCs/>
          <w:lang w:eastAsia="en-US"/>
        </w:rPr>
        <w:t>Nokia provides comments on the proposal in SP-210126, based on examples of WIDs available at SA#91 as well as WIDs approved by CT#91. We suggest to use existing WID/SID template to keep track of parent stage 1 WIDs and make sure this is consistently used by WGs. We also suggest a possible amendment to WID/SID template to allow stage 3 downstream groups to reference both stage 2 parent WID and stage 1 parent WID, to ensure stage 1 parent WID is also listed in stage 3 WIDs.</w:t>
      </w:r>
    </w:p>
    <w:p w14:paraId="32A9DD1C" w14:textId="77777777" w:rsidR="00F35146" w:rsidRDefault="00F35146" w:rsidP="00F35146">
      <w:pPr>
        <w:pStyle w:val="FP"/>
        <w:rPr>
          <w:i/>
          <w:iCs/>
          <w:lang w:eastAsia="en-US"/>
        </w:rPr>
      </w:pPr>
      <w:r>
        <w:rPr>
          <w:i/>
          <w:iCs/>
          <w:lang w:eastAsia="en-US"/>
        </w:rPr>
        <w:t>Samsung suggests that several objects in the proposal in SP-210227 can be met only by active participation: new procedures will not suffice. Samsung supports the initiative in SP-210126 to clearly state in WIDs where requirements are stated and notes that many requirements cross releases. Further work can be done to present the state of work by MCC.</w:t>
      </w:r>
    </w:p>
    <w:p w14:paraId="39943BE9" w14:textId="77777777" w:rsidR="00F35146" w:rsidRDefault="00F35146" w:rsidP="00F35146">
      <w:pPr>
        <w:pStyle w:val="FP"/>
        <w:rPr>
          <w:i/>
          <w:iCs/>
          <w:lang w:eastAsia="en-US"/>
        </w:rPr>
      </w:pPr>
      <w:r>
        <w:rPr>
          <w:i/>
          <w:iCs/>
          <w:lang w:eastAsia="en-US"/>
        </w:rPr>
        <w:t>Siemens thanks Nokia for their proposal. Siemens also points out that an analysis of their approach yields the same result as for SP-210126 (for the analysis of the SP-210126 see SP-210228).</w:t>
      </w:r>
    </w:p>
    <w:p w14:paraId="06CB3117" w14:textId="77777777" w:rsidR="00F35146" w:rsidRDefault="00F35146" w:rsidP="00F35146">
      <w:pPr>
        <w:pStyle w:val="FP"/>
        <w:rPr>
          <w:i/>
          <w:iCs/>
          <w:lang w:eastAsia="en-US"/>
        </w:rPr>
      </w:pPr>
      <w:r>
        <w:rPr>
          <w:i/>
          <w:iCs/>
          <w:lang w:eastAsia="en-US"/>
        </w:rPr>
        <w:t>Intel is of the opinion that the existing tools summarized in slides 6 and 7 of SP-210126 are sufficient for requirement tracking. Intel supports the proposal in SP-210126.</w:t>
      </w:r>
    </w:p>
    <w:p w14:paraId="3C26F1DC" w14:textId="77777777" w:rsidR="00F35146" w:rsidRDefault="00F35146" w:rsidP="00F35146">
      <w:pPr>
        <w:pStyle w:val="FP"/>
        <w:rPr>
          <w:i/>
          <w:iCs/>
          <w:lang w:eastAsia="en-US"/>
        </w:rPr>
      </w:pPr>
      <w:r>
        <w:rPr>
          <w:i/>
          <w:iCs/>
          <w:lang w:eastAsia="en-US"/>
        </w:rPr>
        <w:t>Ericsson supports the proposal in SP-210126 as a reasonable and practical solution.</w:t>
      </w:r>
    </w:p>
    <w:p w14:paraId="3D1948BC" w14:textId="77777777" w:rsidR="00F35146" w:rsidRDefault="00F35146" w:rsidP="00F35146">
      <w:pPr>
        <w:pStyle w:val="FP"/>
        <w:rPr>
          <w:i/>
          <w:iCs/>
          <w:lang w:eastAsia="en-US"/>
        </w:rPr>
      </w:pPr>
      <w:r>
        <w:rPr>
          <w:i/>
          <w:iCs/>
          <w:lang w:eastAsia="en-US"/>
        </w:rPr>
        <w:t>Siemens asks for clarification of the difference between Nokia's proposal and the proposal in SP-210126.</w:t>
      </w:r>
    </w:p>
    <w:p w14:paraId="0E081689" w14:textId="77777777" w:rsidR="00F35146" w:rsidRDefault="00F35146" w:rsidP="00F35146">
      <w:pPr>
        <w:pStyle w:val="FP"/>
        <w:rPr>
          <w:i/>
          <w:iCs/>
          <w:lang w:eastAsia="en-US"/>
        </w:rPr>
      </w:pPr>
      <w:r>
        <w:rPr>
          <w:i/>
          <w:iCs/>
          <w:lang w:eastAsia="en-US"/>
        </w:rPr>
        <w:t xml:space="preserve">Siemens thanks vivo for the proposed solutions for requirements tracking. For reasons similar to those laid out in SP-210228, Siemens favours </w:t>
      </w:r>
      <w:proofErr w:type="spellStart"/>
      <w:r>
        <w:rPr>
          <w:i/>
          <w:iCs/>
          <w:lang w:eastAsia="en-US"/>
        </w:rPr>
        <w:t>vivo's</w:t>
      </w:r>
      <w:proofErr w:type="spellEnd"/>
      <w:r>
        <w:rPr>
          <w:i/>
          <w:iCs/>
          <w:lang w:eastAsia="en-US"/>
        </w:rPr>
        <w:t xml:space="preserve"> proposals over other proposal made at this plenary meeting.</w:t>
      </w:r>
    </w:p>
    <w:p w14:paraId="67554F1F" w14:textId="77777777" w:rsidR="00F35146" w:rsidRDefault="00F35146" w:rsidP="00F35146">
      <w:pPr>
        <w:pStyle w:val="FP"/>
        <w:rPr>
          <w:i/>
          <w:iCs/>
          <w:lang w:eastAsia="en-US"/>
        </w:rPr>
      </w:pPr>
      <w:r>
        <w:rPr>
          <w:i/>
          <w:iCs/>
          <w:lang w:eastAsia="en-US"/>
        </w:rPr>
        <w:t>Nokia clarifies the proposal is aligned with proposal in SP-210126, but we suggest to possibly amend the WID template to make it clear that, for stage 3 SID/WID, not only the Stage 2 parent SID/WID is needed but also the Stage 1 SID/WID, if available and if relevant.</w:t>
      </w:r>
    </w:p>
    <w:p w14:paraId="4EC951CB" w14:textId="77777777" w:rsidR="00F35146" w:rsidRDefault="00F35146" w:rsidP="00F35146">
      <w:pPr>
        <w:pStyle w:val="FP"/>
        <w:rPr>
          <w:i/>
          <w:iCs/>
          <w:lang w:eastAsia="en-US"/>
        </w:rPr>
      </w:pPr>
      <w:r>
        <w:rPr>
          <w:i/>
          <w:iCs/>
          <w:lang w:eastAsia="en-US"/>
        </w:rPr>
        <w:t>Siemens thanks Nokia for the provided explanation.</w:t>
      </w:r>
    </w:p>
    <w:p w14:paraId="1C53CA6A" w14:textId="77777777" w:rsidR="00F35146" w:rsidRDefault="00F35146" w:rsidP="00F35146">
      <w:pPr>
        <w:pStyle w:val="FP"/>
        <w:rPr>
          <w:i/>
          <w:iCs/>
          <w:lang w:eastAsia="en-US"/>
        </w:rPr>
      </w:pPr>
      <w:r>
        <w:rPr>
          <w:i/>
          <w:iCs/>
          <w:lang w:eastAsia="en-US"/>
        </w:rPr>
        <w:t>Siemens asks Qualcomm for clarification of the delta of their proposal in SP-210126 in respect to existing procedure.</w:t>
      </w:r>
    </w:p>
    <w:p w14:paraId="55890D0A" w14:textId="77777777" w:rsidR="00F35146" w:rsidRDefault="00F35146" w:rsidP="00F35146">
      <w:pPr>
        <w:pStyle w:val="FP"/>
        <w:rPr>
          <w:i/>
          <w:iCs/>
          <w:lang w:eastAsia="en-US"/>
        </w:rPr>
      </w:pPr>
      <w:r>
        <w:rPr>
          <w:i/>
          <w:iCs/>
          <w:lang w:eastAsia="en-US"/>
        </w:rPr>
        <w:t>Siemens uploaded revision one of the discussion paper SP-210228.</w:t>
      </w:r>
    </w:p>
    <w:p w14:paraId="05C60BE2" w14:textId="77777777" w:rsidR="00F35146" w:rsidRDefault="00F35146" w:rsidP="00F35146">
      <w:pPr>
        <w:pStyle w:val="FP"/>
        <w:rPr>
          <w:i/>
          <w:iCs/>
          <w:lang w:eastAsia="en-US"/>
        </w:rPr>
      </w:pPr>
    </w:p>
    <w:p w14:paraId="19C28903" w14:textId="77777777" w:rsidR="00F35146" w:rsidRPr="00A3071B" w:rsidRDefault="00F35146" w:rsidP="00F35146">
      <w:pPr>
        <w:keepNext/>
        <w:keepLines/>
      </w:pPr>
      <w:r>
        <w:rPr>
          <w:b/>
        </w:rPr>
        <w:t>Discussion and conclusion:</w:t>
      </w:r>
    </w:p>
    <w:p w14:paraId="374807ED" w14:textId="695CCD53" w:rsidR="00837532" w:rsidRDefault="00F35146" w:rsidP="00F35146">
      <w:r>
        <w:t>SP-210228_rev1: The summary on the different proposals was reviewed. The TSG</w:t>
      </w:r>
      <w:r w:rsidR="00837532">
        <w:t> </w:t>
      </w:r>
      <w:r>
        <w:t>SA Chair proposed that the fields in the WI Sheet should be used in a more disciplined way and WGs should be asked to ensure this is done in future WIDs in order to ease requirements tracking across the Work Plan. An update to the WID templates could also be considered. Further Enumeration issues require more consideration and discussion and should be handled in parallel off-line. Erik Guttman (Samsung) commented that there was some initiative to try to provide tools and improvements through the 3GPP task force and encouraged people to join the mailing list for this. Apple commented that it would be useful to have a way forward documented to start the improvement of requirements tracking. Ericsson Supported Apple but did have concerns about individual requirements enumeration as this would be a large project and could disrupt the more important work. Nokia commented that linking the relationships with other stage work via the WID is useful and a specific tool giving a better overview as indicated by Samsung would be useful. Motorola Solutions commented that use of existing tools need to work also across TSGs (including RAN WIDs) and the proposed WID Template use and enhancement process may be able to achieve this.</w:t>
      </w:r>
    </w:p>
    <w:p w14:paraId="66F136CC" w14:textId="0DC41AE2" w:rsidR="00837532" w:rsidRPr="00837532" w:rsidRDefault="00F35146" w:rsidP="00F35146">
      <w:pPr>
        <w:rPr>
          <w:color w:val="0000FF"/>
        </w:rPr>
      </w:pPr>
      <w:r w:rsidRPr="00837532">
        <w:rPr>
          <w:color w:val="0000FF"/>
        </w:rPr>
        <w:t>The TSG SA Chair</w:t>
      </w:r>
      <w:r w:rsidR="00837532" w:rsidRPr="00837532">
        <w:rPr>
          <w:color w:val="0000FF"/>
        </w:rPr>
        <w:t xml:space="preserve"> said that the current proposals are not necessarily mutually exclusive and that the work on requirements tracking should be seen as something that can be handled in a step-wise approach. The proposals currently at the table could be roughly grouped by:</w:t>
      </w:r>
    </w:p>
    <w:p w14:paraId="56014020" w14:textId="1E3D426F" w:rsidR="00837532" w:rsidRPr="00837532" w:rsidRDefault="00837532" w:rsidP="00837532">
      <w:pPr>
        <w:pStyle w:val="B1"/>
        <w:rPr>
          <w:color w:val="0000FF"/>
        </w:rPr>
      </w:pPr>
      <w:r w:rsidRPr="00837532">
        <w:rPr>
          <w:color w:val="0000FF"/>
        </w:rPr>
        <w:t>a)</w:t>
      </w:r>
      <w:r w:rsidRPr="00837532">
        <w:rPr>
          <w:color w:val="0000FF"/>
        </w:rPr>
        <w:tab/>
        <w:t>Using existing cross-reference indicators on the Study/Work Item templates (Qualcomm).</w:t>
      </w:r>
    </w:p>
    <w:p w14:paraId="45D2EEC7" w14:textId="057ADAB1" w:rsidR="00837532" w:rsidRPr="00837532" w:rsidRDefault="00837532" w:rsidP="00837532">
      <w:pPr>
        <w:pStyle w:val="B1"/>
        <w:rPr>
          <w:color w:val="0000FF"/>
        </w:rPr>
      </w:pPr>
      <w:r w:rsidRPr="00837532">
        <w:rPr>
          <w:color w:val="0000FF"/>
        </w:rPr>
        <w:t>b)</w:t>
      </w:r>
      <w:r w:rsidRPr="00837532">
        <w:rPr>
          <w:color w:val="0000FF"/>
        </w:rPr>
        <w:tab/>
        <w:t>Creating an FAQ which would guide newcomers to already existing mechanisms and tools (e.g. 3GPP search for references).</w:t>
      </w:r>
    </w:p>
    <w:p w14:paraId="2BA30D31" w14:textId="4FA71940" w:rsidR="00837532" w:rsidRPr="00837532" w:rsidRDefault="00837532" w:rsidP="00837532">
      <w:pPr>
        <w:pStyle w:val="B1"/>
        <w:rPr>
          <w:color w:val="0000FF"/>
        </w:rPr>
      </w:pPr>
      <w:r w:rsidRPr="00837532">
        <w:rPr>
          <w:color w:val="0000FF"/>
        </w:rPr>
        <w:t>c)</w:t>
      </w:r>
      <w:r w:rsidRPr="00837532">
        <w:rPr>
          <w:color w:val="0000FF"/>
        </w:rPr>
        <w:tab/>
        <w:t>Possible enumeration of (some) SA</w:t>
      </w:r>
      <w:r>
        <w:rPr>
          <w:color w:val="0000FF"/>
        </w:rPr>
        <w:t> WG</w:t>
      </w:r>
      <w:r w:rsidRPr="00837532">
        <w:rPr>
          <w:color w:val="0000FF"/>
        </w:rPr>
        <w:t>1 requirements and how to cross-reference them in other groups.</w:t>
      </w:r>
    </w:p>
    <w:p w14:paraId="76B6F12B" w14:textId="713FA58A" w:rsidR="00837532" w:rsidRPr="00837532" w:rsidRDefault="00837532" w:rsidP="00837532">
      <w:pPr>
        <w:pStyle w:val="B1"/>
        <w:rPr>
          <w:color w:val="0000FF"/>
        </w:rPr>
      </w:pPr>
      <w:r w:rsidRPr="00837532">
        <w:rPr>
          <w:color w:val="0000FF"/>
        </w:rPr>
        <w:t>d)</w:t>
      </w:r>
      <w:r w:rsidRPr="00837532">
        <w:rPr>
          <w:color w:val="0000FF"/>
        </w:rPr>
        <w:tab/>
        <w:t>Developing tools which allow better overview of the already existing information about WG cross-dependencies (e.g. taken from the 3GPP Work Plan).</w:t>
      </w:r>
    </w:p>
    <w:p w14:paraId="31BE9AEA" w14:textId="77777777" w:rsidR="00837532" w:rsidRPr="00837532" w:rsidRDefault="00837532" w:rsidP="00837532">
      <w:pPr>
        <w:pStyle w:val="B1"/>
        <w:rPr>
          <w:color w:val="0000FF"/>
        </w:rPr>
      </w:pPr>
    </w:p>
    <w:p w14:paraId="5F9DDEA3" w14:textId="2218F27E" w:rsidR="00837532" w:rsidRPr="00837532" w:rsidRDefault="00837532" w:rsidP="00F35146">
      <w:pPr>
        <w:rPr>
          <w:color w:val="0000FF"/>
        </w:rPr>
      </w:pPr>
      <w:r w:rsidRPr="00837532">
        <w:rPr>
          <w:color w:val="0000FF"/>
        </w:rPr>
        <w:t xml:space="preserve">In the first step, interested companies should work until June plenary how to realize items a) and b), whereby a revision of the Work Item Template might be needed in order to give better guidance for rapporteurs on how and why to use specific fields. Also a LS might be sent from the June </w:t>
      </w:r>
      <w:r>
        <w:rPr>
          <w:color w:val="0000FF"/>
        </w:rPr>
        <w:t>TSG </w:t>
      </w:r>
      <w:r w:rsidRPr="00837532">
        <w:rPr>
          <w:color w:val="0000FF"/>
        </w:rPr>
        <w:t>SA Plenary meeting to give better instructions. The other items on the list can then be approached once 3GPP has more experience after the first steps.</w:t>
      </w:r>
    </w:p>
    <w:p w14:paraId="570EFC80" w14:textId="4DAFD16F" w:rsidR="00F35146" w:rsidRPr="0035673E" w:rsidRDefault="00F35146" w:rsidP="00F35146">
      <w:r>
        <w:t xml:space="preserve">The MCC Work Plan manager agreed to work on this until the next TSG meetings. This was then </w:t>
      </w:r>
      <w:r>
        <w:rPr>
          <w:color w:val="0000FF"/>
        </w:rPr>
        <w:t>noted</w:t>
      </w:r>
      <w:r>
        <w:t>.</w:t>
      </w:r>
    </w:p>
    <w:p w14:paraId="011007FC" w14:textId="11F89BFC" w:rsidR="00987B15" w:rsidRDefault="00987B15" w:rsidP="00987B15">
      <w:pPr>
        <w:pBdr>
          <w:top w:val="single" w:sz="4" w:space="1" w:color="auto"/>
        </w:pBdr>
      </w:pPr>
      <w:r w:rsidRPr="00987B15">
        <w:rPr>
          <w:color w:val="0000FF"/>
        </w:rPr>
        <w:t>SP-210227</w:t>
      </w:r>
      <w:r>
        <w:t xml:space="preserve"> Verticals' requirement concerning down-stream groups (Siemens, Daimler, EBU, </w:t>
      </w:r>
      <w:proofErr w:type="spellStart"/>
      <w:r>
        <w:t>Novamint</w:t>
      </w:r>
      <w:proofErr w:type="spellEnd"/>
      <w:r>
        <w:t>, Philips, Sennheiser, Volkswagen AG)</w:t>
      </w:r>
    </w:p>
    <w:p w14:paraId="61DEA4A0" w14:textId="77777777" w:rsidR="00987B15" w:rsidRPr="00987B15" w:rsidRDefault="00987B15" w:rsidP="00987B15">
      <w:pPr>
        <w:pStyle w:val="FP"/>
        <w:rPr>
          <w:b/>
          <w:bCs/>
          <w:i/>
          <w:iCs/>
          <w:lang w:eastAsia="en-US"/>
        </w:rPr>
      </w:pPr>
      <w:r w:rsidRPr="00987B15">
        <w:rPr>
          <w:b/>
          <w:bCs/>
          <w:i/>
          <w:iCs/>
          <w:lang w:eastAsia="en-US"/>
        </w:rPr>
        <w:t>e-mail comments:</w:t>
      </w:r>
    </w:p>
    <w:p w14:paraId="0E6815EC" w14:textId="77777777" w:rsidR="00987B15" w:rsidRDefault="00987B15" w:rsidP="00987B15">
      <w:pPr>
        <w:pStyle w:val="FP"/>
        <w:rPr>
          <w:i/>
          <w:iCs/>
          <w:lang w:eastAsia="en-US"/>
        </w:rPr>
      </w:pPr>
      <w:r>
        <w:rPr>
          <w:i/>
          <w:iCs/>
          <w:lang w:eastAsia="en-US"/>
        </w:rPr>
        <w:t>Siemens proposes to discuss SP-210126, SP-210227, and SP-210228 in the same email thread.</w:t>
      </w:r>
    </w:p>
    <w:p w14:paraId="7F498735" w14:textId="77777777" w:rsidR="00987B15" w:rsidRDefault="00987B15" w:rsidP="00987B15">
      <w:pPr>
        <w:pStyle w:val="FP"/>
        <w:rPr>
          <w:i/>
          <w:iCs/>
          <w:lang w:eastAsia="en-US"/>
        </w:rPr>
      </w:pPr>
      <w:r>
        <w:rPr>
          <w:i/>
          <w:iCs/>
          <w:lang w:eastAsia="en-US"/>
        </w:rPr>
        <w:t>Nokia provides comments on the proposal in SP-210126, based on examples of WIDs available at SA#91 as well as WIDs approved by CT#91. We suggest to use existing WID/SID template to keep track of parent stage 1 WIDs and make sure this is consistently used by WGs. We also suggest a possible amendment to WID/SID template to allow stage 3 downstream groups to reference both stage 2 parent WID and stage 1 parent WID, to ensure stage 1 parent WID is also listed in stage 3 WIDs.</w:t>
      </w:r>
    </w:p>
    <w:p w14:paraId="7CEF9A99" w14:textId="77777777" w:rsidR="00987B15" w:rsidRDefault="00987B15" w:rsidP="00987B15">
      <w:pPr>
        <w:pStyle w:val="FP"/>
        <w:rPr>
          <w:i/>
          <w:iCs/>
          <w:lang w:eastAsia="en-US"/>
        </w:rPr>
      </w:pPr>
      <w:r>
        <w:rPr>
          <w:i/>
          <w:iCs/>
          <w:lang w:eastAsia="en-US"/>
        </w:rPr>
        <w:t>Samsung suggests that several objects in the proposal in SP-210227 can be met only by active participation: new procedures will not suffice. Samsung supports the initiative in SP-210126 to clearly state in WIDs where requirements are stated and notes that many requirements cross releases. Further work can be done to present the state of work by MCC.</w:t>
      </w:r>
    </w:p>
    <w:p w14:paraId="08F3F64F" w14:textId="77777777" w:rsidR="00987B15" w:rsidRDefault="00987B15" w:rsidP="00987B15">
      <w:pPr>
        <w:pStyle w:val="FP"/>
        <w:rPr>
          <w:i/>
          <w:iCs/>
          <w:lang w:eastAsia="en-US"/>
        </w:rPr>
      </w:pPr>
      <w:r>
        <w:rPr>
          <w:i/>
          <w:iCs/>
          <w:lang w:eastAsia="en-US"/>
        </w:rPr>
        <w:t>Siemens thanks Nokia for their proposal. Siemens also points out that an analysis of their approach yields the same result as for SP-210126 (for the analysis of the SP-210126 see SP-210228).</w:t>
      </w:r>
    </w:p>
    <w:p w14:paraId="377DF2EE" w14:textId="77777777" w:rsidR="00987B15" w:rsidRDefault="00987B15" w:rsidP="00987B15">
      <w:pPr>
        <w:pStyle w:val="FP"/>
        <w:rPr>
          <w:i/>
          <w:iCs/>
          <w:lang w:eastAsia="en-US"/>
        </w:rPr>
      </w:pPr>
      <w:r>
        <w:rPr>
          <w:i/>
          <w:iCs/>
          <w:lang w:eastAsia="en-US"/>
        </w:rPr>
        <w:t>Intel is of the opinion that the existing tools summarized in slides 6 and 7 of SP-210126 are sufficient for requirement tracking. Intel supports the proposal in SP-210126.</w:t>
      </w:r>
    </w:p>
    <w:p w14:paraId="48A70B1F" w14:textId="77777777" w:rsidR="00987B15" w:rsidRDefault="00987B15" w:rsidP="00987B15">
      <w:pPr>
        <w:pStyle w:val="FP"/>
        <w:rPr>
          <w:i/>
          <w:iCs/>
          <w:lang w:eastAsia="en-US"/>
        </w:rPr>
      </w:pPr>
      <w:r>
        <w:rPr>
          <w:i/>
          <w:iCs/>
          <w:lang w:eastAsia="en-US"/>
        </w:rPr>
        <w:t>Ericsson supports the proposal in SP-210126 as a reasonable and practical solution.</w:t>
      </w:r>
    </w:p>
    <w:p w14:paraId="1D6CB308" w14:textId="77777777" w:rsidR="00987B15" w:rsidRDefault="00987B15" w:rsidP="00987B15">
      <w:pPr>
        <w:pStyle w:val="FP"/>
        <w:rPr>
          <w:i/>
          <w:iCs/>
          <w:lang w:eastAsia="en-US"/>
        </w:rPr>
      </w:pPr>
      <w:r>
        <w:rPr>
          <w:i/>
          <w:iCs/>
          <w:lang w:eastAsia="en-US"/>
        </w:rPr>
        <w:t>Siemens asks for clarification of the difference between Nokia's proposal and the proposal in SP-210126.</w:t>
      </w:r>
    </w:p>
    <w:p w14:paraId="11BB56DC" w14:textId="77777777" w:rsidR="00987B15" w:rsidRDefault="00987B15" w:rsidP="00987B15">
      <w:pPr>
        <w:pStyle w:val="FP"/>
        <w:rPr>
          <w:i/>
          <w:iCs/>
          <w:lang w:eastAsia="en-US"/>
        </w:rPr>
      </w:pPr>
      <w:r>
        <w:rPr>
          <w:i/>
          <w:iCs/>
          <w:lang w:eastAsia="en-US"/>
        </w:rPr>
        <w:t xml:space="preserve">Siemens thanks vivo for the proposed solutions for requirements tracking. For reasons similar to those laid out in SP-210228, Siemens favours </w:t>
      </w:r>
      <w:proofErr w:type="spellStart"/>
      <w:r>
        <w:rPr>
          <w:i/>
          <w:iCs/>
          <w:lang w:eastAsia="en-US"/>
        </w:rPr>
        <w:t>vivo's</w:t>
      </w:r>
      <w:proofErr w:type="spellEnd"/>
      <w:r>
        <w:rPr>
          <w:i/>
          <w:iCs/>
          <w:lang w:eastAsia="en-US"/>
        </w:rPr>
        <w:t xml:space="preserve"> proposals over other proposal made at this plenary meeting.</w:t>
      </w:r>
    </w:p>
    <w:p w14:paraId="0A4DDBF3" w14:textId="77777777" w:rsidR="00987B15" w:rsidRDefault="00987B15" w:rsidP="00987B15">
      <w:pPr>
        <w:pStyle w:val="FP"/>
        <w:rPr>
          <w:i/>
          <w:iCs/>
          <w:lang w:eastAsia="en-US"/>
        </w:rPr>
      </w:pPr>
      <w:r>
        <w:rPr>
          <w:i/>
          <w:iCs/>
          <w:lang w:eastAsia="en-US"/>
        </w:rPr>
        <w:t>Nokia clarifies the proposal is aligned with proposal in SP-210126, but we suggest to possibly amend the WID template to make it clear that, for stage 3 SID/WID, not only the Stage 2 parent SID/WID is needed but also the Stage 1 SID/WID, if available and if relevant.</w:t>
      </w:r>
    </w:p>
    <w:p w14:paraId="3E782A44" w14:textId="77777777" w:rsidR="00987B15" w:rsidRDefault="00987B15" w:rsidP="00987B15">
      <w:pPr>
        <w:pStyle w:val="FP"/>
        <w:rPr>
          <w:i/>
          <w:iCs/>
          <w:lang w:eastAsia="en-US"/>
        </w:rPr>
      </w:pPr>
      <w:r>
        <w:rPr>
          <w:i/>
          <w:iCs/>
          <w:lang w:eastAsia="en-US"/>
        </w:rPr>
        <w:t>Siemens thanks Nokia for the provided explanation.</w:t>
      </w:r>
    </w:p>
    <w:p w14:paraId="7352F38A" w14:textId="77777777" w:rsidR="00987B15" w:rsidRDefault="00987B15" w:rsidP="00987B15">
      <w:pPr>
        <w:pStyle w:val="FP"/>
        <w:rPr>
          <w:i/>
          <w:iCs/>
          <w:lang w:eastAsia="en-US"/>
        </w:rPr>
      </w:pPr>
      <w:r>
        <w:rPr>
          <w:i/>
          <w:iCs/>
          <w:lang w:eastAsia="en-US"/>
        </w:rPr>
        <w:t>Siemens asks Qualcomm for clarification of the delta of their proposal in SP-210126 in respect to existing procedure.</w:t>
      </w:r>
    </w:p>
    <w:p w14:paraId="355E7AB2" w14:textId="5055FC87" w:rsidR="00987B15" w:rsidRDefault="00987B15" w:rsidP="00987B15">
      <w:pPr>
        <w:pStyle w:val="FP"/>
        <w:rPr>
          <w:i/>
          <w:iCs/>
          <w:lang w:eastAsia="en-US"/>
        </w:rPr>
      </w:pPr>
      <w:r>
        <w:rPr>
          <w:i/>
          <w:iCs/>
          <w:lang w:eastAsia="en-US"/>
        </w:rPr>
        <w:t>Siemens uploaded revision one of the discussion paper SP-210228.</w:t>
      </w:r>
    </w:p>
    <w:p w14:paraId="0495E013" w14:textId="77777777" w:rsidR="00987B15" w:rsidRDefault="00987B15" w:rsidP="00987B15">
      <w:pPr>
        <w:pStyle w:val="FP"/>
        <w:rPr>
          <w:i/>
          <w:iCs/>
          <w:lang w:eastAsia="en-US"/>
        </w:rPr>
      </w:pPr>
    </w:p>
    <w:p w14:paraId="519D1B93" w14:textId="04C1F17A" w:rsidR="00987B15" w:rsidRPr="00A3071B" w:rsidRDefault="00987B15" w:rsidP="00987B15">
      <w:pPr>
        <w:keepNext/>
        <w:keepLines/>
      </w:pPr>
      <w:r>
        <w:rPr>
          <w:b/>
        </w:rPr>
        <w:t>Discussion and conclusion:</w:t>
      </w:r>
    </w:p>
    <w:p w14:paraId="1337B604" w14:textId="541ED71D" w:rsidR="00987B15" w:rsidRPr="0035673E" w:rsidRDefault="00F35146" w:rsidP="00987B15">
      <w:r>
        <w:t xml:space="preserve">This was </w:t>
      </w:r>
      <w:r>
        <w:rPr>
          <w:color w:val="0000FF"/>
        </w:rPr>
        <w:t>noted</w:t>
      </w:r>
      <w:r>
        <w:t>.</w:t>
      </w:r>
    </w:p>
    <w:p w14:paraId="454DB507" w14:textId="66A3451B" w:rsidR="00987B15" w:rsidRDefault="00987B15" w:rsidP="00987B15">
      <w:pPr>
        <w:pBdr>
          <w:top w:val="single" w:sz="4" w:space="1" w:color="auto"/>
        </w:pBdr>
      </w:pPr>
      <w:r w:rsidRPr="00987B15">
        <w:rPr>
          <w:color w:val="0000FF"/>
        </w:rPr>
        <w:t>SP-210229</w:t>
      </w:r>
      <w:r>
        <w:t xml:space="preserve"> Enumeration of TS 22.104 and TS 22.261: a bird's eye perspective (Siemens, Daimler, Volkswagen AG, </w:t>
      </w:r>
      <w:proofErr w:type="spellStart"/>
      <w:r>
        <w:t>Novamint</w:t>
      </w:r>
      <w:proofErr w:type="spellEnd"/>
      <w:r>
        <w:t xml:space="preserve">, </w:t>
      </w:r>
      <w:proofErr w:type="spellStart"/>
      <w:r>
        <w:t>BMWi</w:t>
      </w:r>
      <w:proofErr w:type="spellEnd"/>
      <w:r>
        <w:t>, Philips, Sennheiser, ETRI, EBU, Bosch)</w:t>
      </w:r>
      <w:r>
        <w:br/>
        <w:t xml:space="preserve">Revision of </w:t>
      </w:r>
      <w:r w:rsidRPr="00987B15">
        <w:rPr>
          <w:color w:val="0000FF"/>
        </w:rPr>
        <w:t>SP-201101</w:t>
      </w:r>
    </w:p>
    <w:p w14:paraId="3621D484" w14:textId="7DC8F630" w:rsidR="00987B15" w:rsidRPr="00A3071B" w:rsidRDefault="00987B15" w:rsidP="00987B15">
      <w:pPr>
        <w:keepNext/>
        <w:keepLines/>
      </w:pPr>
      <w:r>
        <w:rPr>
          <w:b/>
        </w:rPr>
        <w:t>Discussion and conclusion:</w:t>
      </w:r>
    </w:p>
    <w:p w14:paraId="4AE2ADF6" w14:textId="3764DEB0" w:rsidR="00987B15" w:rsidRPr="0035673E" w:rsidRDefault="00F35146" w:rsidP="00987B15">
      <w:r>
        <w:t xml:space="preserve">This was </w:t>
      </w:r>
      <w:r w:rsidRPr="00F35146">
        <w:rPr>
          <w:color w:val="FF0000"/>
        </w:rPr>
        <w:t>postponed</w:t>
      </w:r>
      <w:r>
        <w:t>.</w:t>
      </w:r>
    </w:p>
    <w:p w14:paraId="3B602442" w14:textId="5F4852F8" w:rsidR="00987B15" w:rsidRDefault="00987B15" w:rsidP="00A600BE">
      <w:pPr>
        <w:pStyle w:val="Heading3"/>
      </w:pPr>
      <w:proofErr w:type="spellStart"/>
      <w:r>
        <w:t>ProSe</w:t>
      </w:r>
      <w:proofErr w:type="spellEnd"/>
      <w:r>
        <w:t xml:space="preserve"> / </w:t>
      </w:r>
      <w:proofErr w:type="spellStart"/>
      <w:r>
        <w:t>SideLink</w:t>
      </w:r>
      <w:proofErr w:type="spellEnd"/>
      <w:r>
        <w:t xml:space="preserve"> Relays</w:t>
      </w:r>
    </w:p>
    <w:p w14:paraId="5A333E96" w14:textId="619E5A2D" w:rsidR="00987B15" w:rsidRDefault="00987B15" w:rsidP="00987B15">
      <w:pPr>
        <w:pBdr>
          <w:top w:val="single" w:sz="4" w:space="1" w:color="auto"/>
        </w:pBdr>
      </w:pPr>
      <w:r w:rsidRPr="00987B15">
        <w:rPr>
          <w:color w:val="0000FF"/>
        </w:rPr>
        <w:t>SP-210184</w:t>
      </w:r>
      <w:r>
        <w:t xml:space="preserve"> Revised WID on System enhancement for Proximity based Services in 5GS (CATT)</w:t>
      </w:r>
    </w:p>
    <w:p w14:paraId="17DE1E4C" w14:textId="77777777" w:rsidR="00987B15" w:rsidRPr="00987B15" w:rsidRDefault="00987B15" w:rsidP="00987B15">
      <w:pPr>
        <w:pStyle w:val="FP"/>
        <w:rPr>
          <w:b/>
          <w:bCs/>
          <w:i/>
          <w:iCs/>
          <w:lang w:eastAsia="en-US"/>
        </w:rPr>
      </w:pPr>
      <w:r w:rsidRPr="00987B15">
        <w:rPr>
          <w:b/>
          <w:bCs/>
          <w:i/>
          <w:iCs/>
          <w:lang w:eastAsia="en-US"/>
        </w:rPr>
        <w:t>e-mail comments:</w:t>
      </w:r>
    </w:p>
    <w:p w14:paraId="0E9FB891" w14:textId="77777777" w:rsidR="00987B15" w:rsidRDefault="00987B15" w:rsidP="00987B15">
      <w:pPr>
        <w:pStyle w:val="FP"/>
        <w:rPr>
          <w:i/>
          <w:iCs/>
          <w:lang w:eastAsia="en-US"/>
        </w:rPr>
      </w:pPr>
      <w:r>
        <w:rPr>
          <w:i/>
          <w:iCs/>
          <w:lang w:eastAsia="en-US"/>
        </w:rPr>
        <w:t>Deng Qiang (CATT) provides rev1 based on RAN progress.</w:t>
      </w:r>
    </w:p>
    <w:p w14:paraId="1431CAAE" w14:textId="77777777" w:rsidR="00987B15" w:rsidRDefault="00987B15" w:rsidP="00987B15">
      <w:pPr>
        <w:pStyle w:val="FP"/>
        <w:rPr>
          <w:i/>
          <w:iCs/>
          <w:lang w:eastAsia="en-US"/>
        </w:rPr>
      </w:pPr>
      <w:r>
        <w:rPr>
          <w:i/>
          <w:iCs/>
          <w:lang w:eastAsia="en-US"/>
        </w:rPr>
        <w:t>Haris (Qualcomm) comments on rev1 and ask to add reference to the RAN SL Relay WID (when it will be approved) in clause 2.3 and a NOTE to indicate that certain objectives have dependencies to the progress of the corresponding work of RAN</w:t>
      </w:r>
    </w:p>
    <w:p w14:paraId="21F998E3" w14:textId="77777777" w:rsidR="00987B15" w:rsidRDefault="00987B15" w:rsidP="00987B15">
      <w:pPr>
        <w:pStyle w:val="FP"/>
        <w:rPr>
          <w:i/>
          <w:iCs/>
          <w:lang w:eastAsia="en-US"/>
        </w:rPr>
      </w:pPr>
      <w:r>
        <w:rPr>
          <w:i/>
          <w:iCs/>
          <w:lang w:eastAsia="en-US"/>
        </w:rPr>
        <w:t>Guillaume (MediaTek): We agree with Haris (Qualcomm) on the need to refer to RAN WI in due course. We could add a general statement at the end of the WI similar to MUSIM: Work will be done in collaboration with RAN2, RAN3, SA3 and SA5</w:t>
      </w:r>
    </w:p>
    <w:p w14:paraId="46C5883A" w14:textId="77777777" w:rsidR="00987B15" w:rsidRDefault="00987B15" w:rsidP="00987B15">
      <w:pPr>
        <w:pStyle w:val="FP"/>
        <w:rPr>
          <w:i/>
          <w:iCs/>
          <w:lang w:eastAsia="en-US"/>
        </w:rPr>
      </w:pPr>
      <w:r>
        <w:rPr>
          <w:i/>
          <w:iCs/>
          <w:lang w:eastAsia="en-US"/>
        </w:rPr>
        <w:t>Sherry (Xiaomi) asked whether to include L2&amp;L3 U2N coexistence in Objective 7.</w:t>
      </w:r>
    </w:p>
    <w:p w14:paraId="5E5BAC82" w14:textId="77777777" w:rsidR="00987B15" w:rsidRDefault="00987B15" w:rsidP="00987B15">
      <w:pPr>
        <w:pStyle w:val="FP"/>
        <w:rPr>
          <w:i/>
          <w:iCs/>
          <w:lang w:eastAsia="en-US"/>
        </w:rPr>
      </w:pPr>
      <w:r>
        <w:rPr>
          <w:i/>
          <w:iCs/>
          <w:lang w:eastAsia="en-US"/>
        </w:rPr>
        <w:t>Deng Qiang (CATT) provides rev2 by adding reference to the RAN SL Relay WID (UID to be added when approved) in clause 2.3 and texts clarifying dependencies on other WGs (Work will be done in collaboration with RAN2, RAN3, SA3 and SA5 WGs).</w:t>
      </w:r>
    </w:p>
    <w:p w14:paraId="3F3CF66B" w14:textId="7DF5EB83" w:rsidR="00987B15" w:rsidRDefault="00987B15" w:rsidP="00987B15">
      <w:pPr>
        <w:pStyle w:val="FP"/>
        <w:rPr>
          <w:i/>
          <w:iCs/>
          <w:lang w:eastAsia="en-US"/>
        </w:rPr>
      </w:pPr>
      <w:r>
        <w:rPr>
          <w:i/>
          <w:iCs/>
          <w:lang w:eastAsia="en-US"/>
        </w:rPr>
        <w:t>Deng Qiang (CATT) replies to Sherry (Xiaomi)</w:t>
      </w:r>
    </w:p>
    <w:p w14:paraId="20C6322D" w14:textId="77777777" w:rsidR="00987B15" w:rsidRDefault="00987B15" w:rsidP="00987B15">
      <w:pPr>
        <w:pStyle w:val="FP"/>
        <w:rPr>
          <w:i/>
          <w:iCs/>
          <w:lang w:eastAsia="en-US"/>
        </w:rPr>
      </w:pPr>
    </w:p>
    <w:p w14:paraId="7EC430D4" w14:textId="6E7FB0E0" w:rsidR="00987B15" w:rsidRPr="00A3071B" w:rsidRDefault="00987B15" w:rsidP="00987B15">
      <w:pPr>
        <w:keepNext/>
        <w:keepLines/>
      </w:pPr>
      <w:r>
        <w:rPr>
          <w:b/>
        </w:rPr>
        <w:t>Discussion and conclusion:</w:t>
      </w:r>
    </w:p>
    <w:p w14:paraId="4EB2301D" w14:textId="77777777" w:rsidR="00F35146" w:rsidRDefault="00F35146" w:rsidP="00F35146">
      <w:r>
        <w:t>SP-210184_rev2: CATT outlined that changes made following off-line discussions. Ericsson commented that L3 UE to UE Relay is really CT work rather than RAN work, so the RAN decision not to do this does not imply that it cannot be done in SA for Rel</w:t>
      </w:r>
      <w:r>
        <w:noBreakHyphen/>
        <w:t xml:space="preserve">17, i.e. this has n RAN dependency. Huawei commented that there are some impacts in the implementation of U2U Relay and this updated WID was considered a good compromise. Samsung agreed with Ericsson that this decision </w:t>
      </w:r>
      <w:r>
        <w:lastRenderedPageBreak/>
        <w:t>can be made independently in SA and RAN can do their work in Rel</w:t>
      </w:r>
      <w:r>
        <w:noBreakHyphen/>
        <w:t>18. MediaTek were surprised that Ericsson and Samsung suggest this misalignment between SA and RAN and disagreed to do this independently. Motorola Solutions commented that this should be allowed to continue in SA WG2 and they will discover any issues that exist. Apple agreed with MediaTek and Huawei and did not agree with adding U2U Relay. OPPO agreed with Apple, MediaTek and Huawei and did not want to end up with a sub-optimal solution for this. The TSG SA Chair reported that TSG RAN had made it clear they will not do any work on U2U Relay. If TSG SA decide to do this then any RAN impact discovered will mean the work should stop. Vivo, ZTE and Xiaomi agreed with the MediaTek and Huawei opinion. FirstNet asked for evidence that there is some RAN impact. MediaTek replied that there is RAN impact identified already. Qualcomm clarified that the only impact was on Relay selection and this can be left based on UE implementation and can be defined in SA WG2. AT&amp;T supported FirstNet as the compromise had been to allow both solutions to move ahead.</w:t>
      </w:r>
      <w:r w:rsidRPr="00F35146">
        <w:t xml:space="preserve"> </w:t>
      </w:r>
      <w:r>
        <w:t xml:space="preserve">MediaTek indicated they would have a sustained objection to including U2U Relay in this WID. </w:t>
      </w:r>
      <w:proofErr w:type="spellStart"/>
      <w:r>
        <w:t>Futurewei</w:t>
      </w:r>
      <w:proofErr w:type="spellEnd"/>
      <w:r>
        <w:t xml:space="preserve"> suggested approving the WID rev2 and noting that U2U Relay will be worked on when RAN have included it in the work plan. Samsung asked why we cannot progress this in Rel</w:t>
      </w:r>
      <w:r>
        <w:noBreakHyphen/>
        <w:t>17 and other WGs can then align. Huawei replied that there was a RAN impact so RAN had decided not to work on this in Rel</w:t>
      </w:r>
      <w:r>
        <w:noBreakHyphen/>
        <w:t>17.</w:t>
      </w:r>
    </w:p>
    <w:p w14:paraId="6939F121" w14:textId="585BA412" w:rsidR="00987B15" w:rsidRPr="00F35146" w:rsidRDefault="00F35146" w:rsidP="00F35146">
      <w:pPr>
        <w:rPr>
          <w:b/>
          <w:bCs/>
          <w:color w:val="0000FF"/>
        </w:rPr>
      </w:pPr>
      <w:r w:rsidRPr="00F35146">
        <w:rPr>
          <w:b/>
          <w:bCs/>
          <w:color w:val="0000FF"/>
        </w:rPr>
        <w:t>This was left for further off-line discussion and will be handled in the Monday Conference Call when the RAN report will be available.</w:t>
      </w:r>
    </w:p>
    <w:p w14:paraId="6DE7650E" w14:textId="4EBE8A15" w:rsidR="00987B15" w:rsidRPr="00987B15" w:rsidRDefault="00987B15" w:rsidP="00987B15">
      <w:pPr>
        <w:rPr>
          <w:lang w:eastAsia="en-US"/>
        </w:rPr>
      </w:pPr>
    </w:p>
    <w:p w14:paraId="492DDDD8" w14:textId="328773A1" w:rsidR="00987B15" w:rsidRDefault="00987B15" w:rsidP="00987B15">
      <w:pPr>
        <w:pStyle w:val="Heading2"/>
      </w:pPr>
      <w:r>
        <w:t>Any other business (technical)</w:t>
      </w:r>
    </w:p>
    <w:p w14:paraId="108D3146" w14:textId="58307292" w:rsidR="00987B15" w:rsidRDefault="00F35146" w:rsidP="00987B15">
      <w:pPr>
        <w:rPr>
          <w:lang w:eastAsia="en-US"/>
        </w:rPr>
      </w:pPr>
      <w:r w:rsidRPr="00F35146">
        <w:rPr>
          <w:color w:val="0000FF"/>
          <w:lang w:eastAsia="en-US"/>
        </w:rPr>
        <w:t>SP-210104</w:t>
      </w:r>
      <w:r>
        <w:rPr>
          <w:lang w:eastAsia="en-US"/>
        </w:rPr>
        <w:t xml:space="preserve"> SA WG3 Status report (SA WG3 Chair)</w:t>
      </w:r>
    </w:p>
    <w:p w14:paraId="0D74E33A" w14:textId="77777777" w:rsidR="00F35146" w:rsidRPr="00987B15" w:rsidRDefault="00F35146" w:rsidP="00F35146">
      <w:pPr>
        <w:pStyle w:val="FP"/>
        <w:rPr>
          <w:b/>
          <w:bCs/>
          <w:i/>
          <w:iCs/>
          <w:lang w:eastAsia="en-US"/>
        </w:rPr>
      </w:pPr>
      <w:r w:rsidRPr="00987B15">
        <w:rPr>
          <w:b/>
          <w:bCs/>
          <w:i/>
          <w:iCs/>
          <w:lang w:eastAsia="en-US"/>
        </w:rPr>
        <w:t>e-mail comments:</w:t>
      </w:r>
    </w:p>
    <w:p w14:paraId="2EEEF9A9" w14:textId="77777777" w:rsidR="00F35146" w:rsidRDefault="00F35146" w:rsidP="00F35146">
      <w:pPr>
        <w:pStyle w:val="FP"/>
        <w:rPr>
          <w:i/>
          <w:iCs/>
          <w:lang w:eastAsia="en-US"/>
        </w:rPr>
      </w:pPr>
      <w:r>
        <w:rPr>
          <w:i/>
          <w:iCs/>
          <w:lang w:eastAsia="en-US"/>
        </w:rPr>
        <w:t>Revision request (editorial)</w:t>
      </w:r>
    </w:p>
    <w:p w14:paraId="305DD1E0" w14:textId="77777777" w:rsidR="00F35146" w:rsidRDefault="00F35146" w:rsidP="00F35146">
      <w:pPr>
        <w:pStyle w:val="FP"/>
        <w:rPr>
          <w:i/>
          <w:iCs/>
          <w:lang w:eastAsia="en-US"/>
        </w:rPr>
      </w:pPr>
      <w:r>
        <w:rPr>
          <w:i/>
          <w:iCs/>
          <w:lang w:eastAsia="en-US"/>
        </w:rPr>
        <w:t>Change the third table row on slide 6 from</w:t>
      </w:r>
    </w:p>
    <w:p w14:paraId="0A9EE999" w14:textId="77777777" w:rsidR="00F35146" w:rsidRDefault="00F35146" w:rsidP="00F35146">
      <w:pPr>
        <w:pStyle w:val="FP"/>
        <w:rPr>
          <w:i/>
          <w:iCs/>
          <w:lang w:eastAsia="en-US"/>
        </w:rPr>
      </w:pPr>
      <w:r>
        <w:rPr>
          <w:i/>
          <w:iCs/>
          <w:lang w:eastAsia="en-US"/>
        </w:rPr>
        <w:t>'Normative work on Lawful Interception Rel-16' to</w:t>
      </w:r>
    </w:p>
    <w:p w14:paraId="3E6339A2" w14:textId="77777777" w:rsidR="00F35146" w:rsidRDefault="00F35146" w:rsidP="00F35146">
      <w:pPr>
        <w:pStyle w:val="FP"/>
        <w:rPr>
          <w:i/>
          <w:iCs/>
          <w:lang w:eastAsia="en-US"/>
        </w:rPr>
      </w:pPr>
      <w:r>
        <w:rPr>
          <w:i/>
          <w:iCs/>
          <w:lang w:eastAsia="en-US"/>
        </w:rPr>
        <w:t>'Normative work on Lawful Interception Rel-17'</w:t>
      </w:r>
    </w:p>
    <w:p w14:paraId="3E6F1854" w14:textId="77777777" w:rsidR="00F35146" w:rsidRDefault="00F35146" w:rsidP="00F35146">
      <w:pPr>
        <w:pStyle w:val="FP"/>
        <w:rPr>
          <w:i/>
          <w:iCs/>
          <w:lang w:eastAsia="en-US"/>
        </w:rPr>
      </w:pPr>
      <w:r>
        <w:rPr>
          <w:i/>
          <w:iCs/>
          <w:lang w:eastAsia="en-US"/>
        </w:rPr>
        <w:t>Revision request</w:t>
      </w:r>
    </w:p>
    <w:p w14:paraId="583DD8D9" w14:textId="28C520F2" w:rsidR="00F35146" w:rsidRDefault="00F35146" w:rsidP="00F35146">
      <w:pPr>
        <w:pStyle w:val="FP"/>
        <w:rPr>
          <w:i/>
          <w:iCs/>
          <w:lang w:eastAsia="en-US"/>
        </w:rPr>
      </w:pPr>
      <w:r>
        <w:rPr>
          <w:i/>
          <w:iCs/>
          <w:lang w:eastAsia="en-US"/>
        </w:rPr>
        <w:t>SA3 chair provides a revision to correct summary table and include a missing slide on the user consent study.</w:t>
      </w:r>
    </w:p>
    <w:p w14:paraId="77502490" w14:textId="77777777" w:rsidR="00F35146" w:rsidRDefault="00F35146" w:rsidP="00F35146">
      <w:pPr>
        <w:pStyle w:val="FP"/>
        <w:rPr>
          <w:i/>
          <w:iCs/>
          <w:lang w:eastAsia="en-US"/>
        </w:rPr>
      </w:pPr>
    </w:p>
    <w:p w14:paraId="6EC96294" w14:textId="77777777" w:rsidR="00F35146" w:rsidRPr="00A3071B" w:rsidRDefault="00F35146" w:rsidP="00F35146">
      <w:pPr>
        <w:keepNext/>
        <w:keepLines/>
      </w:pPr>
      <w:r>
        <w:rPr>
          <w:b/>
        </w:rPr>
        <w:t>Discussion and conclusion:</w:t>
      </w:r>
    </w:p>
    <w:p w14:paraId="764F8BD0" w14:textId="64F7AB40" w:rsidR="00F35146" w:rsidRPr="00987B15" w:rsidRDefault="00F35146" w:rsidP="00987B15">
      <w:pPr>
        <w:rPr>
          <w:lang w:eastAsia="en-US"/>
        </w:rPr>
      </w:pPr>
      <w:r>
        <w:rPr>
          <w:lang w:eastAsia="en-US"/>
        </w:rPr>
        <w:t>SP-210104_rev1: The SA WG</w:t>
      </w:r>
      <w:r w:rsidR="00864E47">
        <w:rPr>
          <w:lang w:eastAsia="en-US"/>
        </w:rPr>
        <w:t>3</w:t>
      </w:r>
      <w:r>
        <w:rPr>
          <w:lang w:eastAsia="en-US"/>
        </w:rPr>
        <w:t xml:space="preserve"> Chair clarified that prioritization is not done in SA WG</w:t>
      </w:r>
      <w:r w:rsidR="00864E47">
        <w:rPr>
          <w:lang w:eastAsia="en-US"/>
        </w:rPr>
        <w:t>3</w:t>
      </w:r>
      <w:r>
        <w:rPr>
          <w:lang w:eastAsia="en-US"/>
        </w:rPr>
        <w:t xml:space="preserve"> and they handle all features in the Release package. </w:t>
      </w:r>
      <w:r w:rsidRPr="00F35146">
        <w:rPr>
          <w:b/>
          <w:bCs/>
          <w:color w:val="0000FF"/>
          <w:lang w:eastAsia="en-US"/>
        </w:rPr>
        <w:t>SP-210104_rev1</w:t>
      </w:r>
      <w:r>
        <w:rPr>
          <w:lang w:eastAsia="en-US"/>
        </w:rPr>
        <w:t xml:space="preserve"> was </w:t>
      </w:r>
      <w:r w:rsidRPr="00F35146">
        <w:rPr>
          <w:color w:val="0000FF"/>
          <w:lang w:eastAsia="en-US"/>
        </w:rPr>
        <w:t>noted</w:t>
      </w:r>
      <w:r>
        <w:rPr>
          <w:lang w:eastAsia="en-US"/>
        </w:rPr>
        <w:t xml:space="preserve"> (</w:t>
      </w:r>
      <w:r w:rsidRPr="00E345D3">
        <w:rPr>
          <w:color w:val="0000FF"/>
        </w:rPr>
        <w:t>to be revised to a new TD number by MCC</w:t>
      </w:r>
      <w:r>
        <w:t>).</w:t>
      </w:r>
    </w:p>
    <w:p w14:paraId="6762E9F4" w14:textId="77777777" w:rsidR="00987B15" w:rsidRDefault="00987B15" w:rsidP="00987B15">
      <w:pPr>
        <w:pStyle w:val="Heading2"/>
      </w:pPr>
      <w:r>
        <w:t>Block Approval/Noting Block 6</w:t>
      </w:r>
    </w:p>
    <w:p w14:paraId="74F5FBA4" w14:textId="1DDA8F0C" w:rsidR="001E728C" w:rsidRDefault="00F35146" w:rsidP="001E728C">
      <w:pPr>
        <w:rPr>
          <w:lang w:eastAsia="en-US"/>
        </w:rPr>
      </w:pPr>
      <w:r>
        <w:rPr>
          <w:lang w:eastAsia="en-US"/>
        </w:rPr>
        <w:t>All items in Block 6 were already handled.</w:t>
      </w:r>
    </w:p>
    <w:p w14:paraId="7A01C922" w14:textId="1C41B6ED" w:rsidR="00BE67FD" w:rsidRDefault="00987B15" w:rsidP="00987B15">
      <w:pPr>
        <w:pStyle w:val="Heading3"/>
      </w:pPr>
      <w:r>
        <w:t>Monday Items (some of them might be dropped):</w:t>
      </w:r>
    </w:p>
    <w:p w14:paraId="07DC61CE" w14:textId="77777777" w:rsidR="00987B15" w:rsidRDefault="00987B15" w:rsidP="00BE67FD">
      <w:pPr>
        <w:rPr>
          <w:lang w:eastAsia="en-US"/>
        </w:rPr>
      </w:pPr>
      <w:r>
        <w:rPr>
          <w:lang w:eastAsia="en-US"/>
        </w:rPr>
        <w:t>SP-210xxx Requirements Tracking (tentative)</w:t>
      </w:r>
    </w:p>
    <w:p w14:paraId="2EFC1038" w14:textId="77777777" w:rsidR="00987B15" w:rsidRDefault="00987B15" w:rsidP="00BE67FD">
      <w:pPr>
        <w:rPr>
          <w:lang w:eastAsia="en-US"/>
        </w:rPr>
      </w:pPr>
      <w:r>
        <w:rPr>
          <w:lang w:eastAsia="en-US"/>
        </w:rPr>
        <w:t xml:space="preserve">SP-210184 </w:t>
      </w:r>
      <w:proofErr w:type="spellStart"/>
      <w:r>
        <w:rPr>
          <w:lang w:eastAsia="en-US"/>
        </w:rPr>
        <w:t>ProSe</w:t>
      </w:r>
      <w:proofErr w:type="spellEnd"/>
      <w:r>
        <w:rPr>
          <w:lang w:eastAsia="en-US"/>
        </w:rPr>
        <w:t xml:space="preserve"> (input from RAN chair)</w:t>
      </w:r>
    </w:p>
    <w:p w14:paraId="04D4B175" w14:textId="77777777" w:rsidR="00987B15" w:rsidRDefault="00987B15" w:rsidP="00BE67FD">
      <w:pPr>
        <w:rPr>
          <w:lang w:eastAsia="en-US"/>
        </w:rPr>
      </w:pPr>
      <w:r>
        <w:rPr>
          <w:lang w:eastAsia="en-US"/>
        </w:rPr>
        <w:t>SP-210259 RAN report</w:t>
      </w:r>
    </w:p>
    <w:p w14:paraId="521D5C8C" w14:textId="77777777" w:rsidR="00987B15" w:rsidRDefault="00987B15" w:rsidP="00BE67FD">
      <w:pPr>
        <w:rPr>
          <w:lang w:eastAsia="en-US"/>
        </w:rPr>
      </w:pPr>
      <w:r>
        <w:rPr>
          <w:lang w:eastAsia="en-US"/>
        </w:rPr>
        <w:t>SP-210258 (257) CT report</w:t>
      </w:r>
    </w:p>
    <w:p w14:paraId="4444F752" w14:textId="77777777" w:rsidR="00987B15" w:rsidRDefault="00987B15" w:rsidP="00BE67FD">
      <w:pPr>
        <w:rPr>
          <w:lang w:eastAsia="en-US"/>
        </w:rPr>
      </w:pPr>
      <w:r>
        <w:rPr>
          <w:lang w:eastAsia="en-US"/>
        </w:rPr>
        <w:t>SP-210256 IETF report</w:t>
      </w:r>
    </w:p>
    <w:p w14:paraId="7E9A39E5" w14:textId="77777777" w:rsidR="00987B15" w:rsidRDefault="00987B15" w:rsidP="00BE67FD">
      <w:pPr>
        <w:rPr>
          <w:lang w:eastAsia="en-US"/>
        </w:rPr>
      </w:pPr>
      <w:r>
        <w:rPr>
          <w:lang w:eastAsia="en-US"/>
        </w:rPr>
        <w:t>SP-210235 MCC Support Team Report</w:t>
      </w:r>
    </w:p>
    <w:p w14:paraId="4AA3AC44" w14:textId="6EC7315F" w:rsidR="00987B15" w:rsidRDefault="00987B15" w:rsidP="00BE67FD">
      <w:pPr>
        <w:rPr>
          <w:lang w:eastAsia="en-US"/>
        </w:rPr>
      </w:pPr>
      <w:r>
        <w:rPr>
          <w:lang w:eastAsia="en-US"/>
        </w:rPr>
        <w:t>SP-210</w:t>
      </w:r>
      <w:r w:rsidR="00EF4AB5">
        <w:rPr>
          <w:lang w:eastAsia="en-US"/>
        </w:rPr>
        <w:t>2</w:t>
      </w:r>
      <w:r>
        <w:rPr>
          <w:lang w:eastAsia="en-US"/>
        </w:rPr>
        <w:t>52 Workplan Review</w:t>
      </w:r>
    </w:p>
    <w:p w14:paraId="614AF434" w14:textId="77777777" w:rsidR="00987B15" w:rsidRDefault="00987B15" w:rsidP="00BE67FD">
      <w:pPr>
        <w:rPr>
          <w:lang w:eastAsia="en-US"/>
        </w:rPr>
      </w:pPr>
      <w:r>
        <w:rPr>
          <w:lang w:eastAsia="en-US"/>
        </w:rPr>
        <w:t>Any Other Business</w:t>
      </w:r>
    </w:p>
    <w:p w14:paraId="4A28C6A5" w14:textId="77777777" w:rsidR="00987B15" w:rsidRDefault="00987B15" w:rsidP="00BE67FD">
      <w:pPr>
        <w:rPr>
          <w:lang w:eastAsia="en-US"/>
        </w:rPr>
      </w:pPr>
      <w:r>
        <w:rPr>
          <w:lang w:eastAsia="en-US"/>
        </w:rPr>
        <w:t>Close of Meeting</w:t>
      </w:r>
    </w:p>
    <w:p w14:paraId="2013733F" w14:textId="13875732" w:rsidR="00987B15" w:rsidRDefault="00987B15" w:rsidP="00BE67FD">
      <w:pPr>
        <w:rPr>
          <w:lang w:eastAsia="en-US"/>
        </w:rPr>
      </w:pPr>
    </w:p>
    <w:p w14:paraId="4776C89B" w14:textId="5C370E75" w:rsidR="004844AC" w:rsidRDefault="004844AC" w:rsidP="004844AC">
      <w:pPr>
        <w:pStyle w:val="Heading1"/>
      </w:pPr>
      <w:r>
        <w:t xml:space="preserve">Close of </w:t>
      </w:r>
      <w:r w:rsidR="00FF028E">
        <w:t>CC</w:t>
      </w:r>
    </w:p>
    <w:p w14:paraId="306AC03B" w14:textId="16F643B4" w:rsidR="00FF028E" w:rsidRPr="00FF028E" w:rsidRDefault="00FF028E" w:rsidP="00FF028E">
      <w:pPr>
        <w:rPr>
          <w:lang w:eastAsia="en-US"/>
        </w:rPr>
      </w:pPr>
      <w:r>
        <w:rPr>
          <w:lang w:eastAsia="en-US"/>
        </w:rPr>
        <w:t>The TSG SA Chair closed this CC at 1</w:t>
      </w:r>
      <w:r w:rsidR="00956CB8">
        <w:rPr>
          <w:lang w:eastAsia="en-US"/>
        </w:rPr>
        <w:t>5</w:t>
      </w:r>
      <w:r>
        <w:rPr>
          <w:lang w:eastAsia="en-US"/>
        </w:rPr>
        <w:t>.</w:t>
      </w:r>
      <w:r w:rsidR="00956CB8">
        <w:rPr>
          <w:lang w:eastAsia="en-US"/>
        </w:rPr>
        <w:t>0</w:t>
      </w:r>
      <w:r w:rsidR="00987B15">
        <w:rPr>
          <w:lang w:eastAsia="en-US"/>
        </w:rPr>
        <w:t>0</w:t>
      </w:r>
      <w:r>
        <w:rPr>
          <w:lang w:eastAsia="en-US"/>
        </w:rPr>
        <w:t xml:space="preserve"> UTC.</w:t>
      </w:r>
    </w:p>
    <w:p w14:paraId="270E66AD" w14:textId="32FAB149" w:rsidR="0045300A" w:rsidRPr="004844AC" w:rsidRDefault="0045300A" w:rsidP="004844AC"/>
    <w:sectPr w:rsidR="0045300A" w:rsidRPr="004844AC" w:rsidSect="00F43A67">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4AC"/>
    <w:rsid w:val="00001492"/>
    <w:rsid w:val="000043D6"/>
    <w:rsid w:val="000149D6"/>
    <w:rsid w:val="00015D16"/>
    <w:rsid w:val="00040616"/>
    <w:rsid w:val="0004635E"/>
    <w:rsid w:val="0009087A"/>
    <w:rsid w:val="000B48ED"/>
    <w:rsid w:val="000C0F3F"/>
    <w:rsid w:val="000D593A"/>
    <w:rsid w:val="000E531B"/>
    <w:rsid w:val="000E69A8"/>
    <w:rsid w:val="000F3DA2"/>
    <w:rsid w:val="000F72A0"/>
    <w:rsid w:val="001305D2"/>
    <w:rsid w:val="001472BB"/>
    <w:rsid w:val="00154976"/>
    <w:rsid w:val="00166215"/>
    <w:rsid w:val="00193AA6"/>
    <w:rsid w:val="001B274A"/>
    <w:rsid w:val="001D46DB"/>
    <w:rsid w:val="001E411C"/>
    <w:rsid w:val="001E728C"/>
    <w:rsid w:val="001F7D51"/>
    <w:rsid w:val="0021794E"/>
    <w:rsid w:val="0021798A"/>
    <w:rsid w:val="002273F1"/>
    <w:rsid w:val="00231B8C"/>
    <w:rsid w:val="00234C2E"/>
    <w:rsid w:val="00235A63"/>
    <w:rsid w:val="00267DDC"/>
    <w:rsid w:val="002717B4"/>
    <w:rsid w:val="00280F27"/>
    <w:rsid w:val="00285723"/>
    <w:rsid w:val="00294A4A"/>
    <w:rsid w:val="002B5393"/>
    <w:rsid w:val="002D0073"/>
    <w:rsid w:val="002E3E99"/>
    <w:rsid w:val="002E442D"/>
    <w:rsid w:val="00303A8A"/>
    <w:rsid w:val="003135D5"/>
    <w:rsid w:val="00323DEC"/>
    <w:rsid w:val="003375BA"/>
    <w:rsid w:val="0037788D"/>
    <w:rsid w:val="00380505"/>
    <w:rsid w:val="00381B8D"/>
    <w:rsid w:val="003A3807"/>
    <w:rsid w:val="003B21F6"/>
    <w:rsid w:val="003C4D50"/>
    <w:rsid w:val="003D4A97"/>
    <w:rsid w:val="003D7DE6"/>
    <w:rsid w:val="003E6EF8"/>
    <w:rsid w:val="003F23EC"/>
    <w:rsid w:val="003F321F"/>
    <w:rsid w:val="004046DB"/>
    <w:rsid w:val="00404EB2"/>
    <w:rsid w:val="00407DC7"/>
    <w:rsid w:val="00415986"/>
    <w:rsid w:val="0042471D"/>
    <w:rsid w:val="00431C9C"/>
    <w:rsid w:val="0043254A"/>
    <w:rsid w:val="0045300A"/>
    <w:rsid w:val="004532C8"/>
    <w:rsid w:val="004844AC"/>
    <w:rsid w:val="004A5F2E"/>
    <w:rsid w:val="004B6FF8"/>
    <w:rsid w:val="004C64B0"/>
    <w:rsid w:val="004F1EC5"/>
    <w:rsid w:val="00553450"/>
    <w:rsid w:val="00556F9B"/>
    <w:rsid w:val="00586482"/>
    <w:rsid w:val="00591E87"/>
    <w:rsid w:val="005C0C1C"/>
    <w:rsid w:val="005E6762"/>
    <w:rsid w:val="005F5EDB"/>
    <w:rsid w:val="006011FA"/>
    <w:rsid w:val="006030D6"/>
    <w:rsid w:val="00603F0C"/>
    <w:rsid w:val="00615DFC"/>
    <w:rsid w:val="006177D5"/>
    <w:rsid w:val="006334A9"/>
    <w:rsid w:val="00640AB9"/>
    <w:rsid w:val="006419A1"/>
    <w:rsid w:val="0064281B"/>
    <w:rsid w:val="00657813"/>
    <w:rsid w:val="006665F8"/>
    <w:rsid w:val="00682336"/>
    <w:rsid w:val="006830DF"/>
    <w:rsid w:val="00691673"/>
    <w:rsid w:val="00692737"/>
    <w:rsid w:val="006D4ADF"/>
    <w:rsid w:val="006E0D3B"/>
    <w:rsid w:val="006E3D02"/>
    <w:rsid w:val="006E4321"/>
    <w:rsid w:val="006F5DA8"/>
    <w:rsid w:val="00702D12"/>
    <w:rsid w:val="0070513E"/>
    <w:rsid w:val="00757496"/>
    <w:rsid w:val="00790DAD"/>
    <w:rsid w:val="00790E48"/>
    <w:rsid w:val="00793229"/>
    <w:rsid w:val="00794BC4"/>
    <w:rsid w:val="007A76FB"/>
    <w:rsid w:val="007B3434"/>
    <w:rsid w:val="007C0122"/>
    <w:rsid w:val="007C0907"/>
    <w:rsid w:val="007C786F"/>
    <w:rsid w:val="007E77B1"/>
    <w:rsid w:val="007F0C8C"/>
    <w:rsid w:val="007F1C21"/>
    <w:rsid w:val="007F652B"/>
    <w:rsid w:val="00820F19"/>
    <w:rsid w:val="0082616E"/>
    <w:rsid w:val="00837532"/>
    <w:rsid w:val="00841FBE"/>
    <w:rsid w:val="0085417C"/>
    <w:rsid w:val="00855450"/>
    <w:rsid w:val="00857095"/>
    <w:rsid w:val="00864E47"/>
    <w:rsid w:val="008667F5"/>
    <w:rsid w:val="008700BA"/>
    <w:rsid w:val="008923E1"/>
    <w:rsid w:val="008A7094"/>
    <w:rsid w:val="008B2B74"/>
    <w:rsid w:val="008C486B"/>
    <w:rsid w:val="008D5BF7"/>
    <w:rsid w:val="008E0748"/>
    <w:rsid w:val="008E69CF"/>
    <w:rsid w:val="0090040E"/>
    <w:rsid w:val="009104D0"/>
    <w:rsid w:val="00944F74"/>
    <w:rsid w:val="009566A2"/>
    <w:rsid w:val="00956CB8"/>
    <w:rsid w:val="00962FF0"/>
    <w:rsid w:val="00976926"/>
    <w:rsid w:val="00987B15"/>
    <w:rsid w:val="0099226D"/>
    <w:rsid w:val="00994BFA"/>
    <w:rsid w:val="009A13B0"/>
    <w:rsid w:val="009A57E7"/>
    <w:rsid w:val="009A79C2"/>
    <w:rsid w:val="009C74E8"/>
    <w:rsid w:val="009E4831"/>
    <w:rsid w:val="009E65A4"/>
    <w:rsid w:val="009F1217"/>
    <w:rsid w:val="009F5192"/>
    <w:rsid w:val="00A07D21"/>
    <w:rsid w:val="00A179FA"/>
    <w:rsid w:val="00A369FB"/>
    <w:rsid w:val="00A421BD"/>
    <w:rsid w:val="00A51F17"/>
    <w:rsid w:val="00A600BE"/>
    <w:rsid w:val="00A61BCC"/>
    <w:rsid w:val="00A71E46"/>
    <w:rsid w:val="00A851F7"/>
    <w:rsid w:val="00A973D4"/>
    <w:rsid w:val="00AA02CA"/>
    <w:rsid w:val="00AE5948"/>
    <w:rsid w:val="00AE623E"/>
    <w:rsid w:val="00AF5E48"/>
    <w:rsid w:val="00AF67E5"/>
    <w:rsid w:val="00B0730E"/>
    <w:rsid w:val="00B2160E"/>
    <w:rsid w:val="00B46A70"/>
    <w:rsid w:val="00BA59E2"/>
    <w:rsid w:val="00BC2149"/>
    <w:rsid w:val="00BE2363"/>
    <w:rsid w:val="00BE67FD"/>
    <w:rsid w:val="00BF429F"/>
    <w:rsid w:val="00C16A48"/>
    <w:rsid w:val="00C3032E"/>
    <w:rsid w:val="00C3605F"/>
    <w:rsid w:val="00C51DC5"/>
    <w:rsid w:val="00C56B52"/>
    <w:rsid w:val="00C677A0"/>
    <w:rsid w:val="00C80E78"/>
    <w:rsid w:val="00C823EA"/>
    <w:rsid w:val="00C85353"/>
    <w:rsid w:val="00C85B2A"/>
    <w:rsid w:val="00C87011"/>
    <w:rsid w:val="00CA7553"/>
    <w:rsid w:val="00CB4627"/>
    <w:rsid w:val="00CD56D0"/>
    <w:rsid w:val="00CF5EBA"/>
    <w:rsid w:val="00D0348F"/>
    <w:rsid w:val="00D17612"/>
    <w:rsid w:val="00D17929"/>
    <w:rsid w:val="00D20E56"/>
    <w:rsid w:val="00D24CEC"/>
    <w:rsid w:val="00D415F2"/>
    <w:rsid w:val="00D44E50"/>
    <w:rsid w:val="00D54D41"/>
    <w:rsid w:val="00D61690"/>
    <w:rsid w:val="00D77357"/>
    <w:rsid w:val="00D939C7"/>
    <w:rsid w:val="00DA099C"/>
    <w:rsid w:val="00DC1FEF"/>
    <w:rsid w:val="00DD4E2B"/>
    <w:rsid w:val="00DE6833"/>
    <w:rsid w:val="00E104F3"/>
    <w:rsid w:val="00E11277"/>
    <w:rsid w:val="00E15131"/>
    <w:rsid w:val="00E216EA"/>
    <w:rsid w:val="00E317B5"/>
    <w:rsid w:val="00E345D3"/>
    <w:rsid w:val="00E34945"/>
    <w:rsid w:val="00E405F4"/>
    <w:rsid w:val="00E44AA6"/>
    <w:rsid w:val="00E4682C"/>
    <w:rsid w:val="00E55D7C"/>
    <w:rsid w:val="00E6602E"/>
    <w:rsid w:val="00E84906"/>
    <w:rsid w:val="00E90E09"/>
    <w:rsid w:val="00E91D4D"/>
    <w:rsid w:val="00EA01AD"/>
    <w:rsid w:val="00EC7C77"/>
    <w:rsid w:val="00ED0301"/>
    <w:rsid w:val="00EF4AB5"/>
    <w:rsid w:val="00EF7857"/>
    <w:rsid w:val="00F04EA0"/>
    <w:rsid w:val="00F204DF"/>
    <w:rsid w:val="00F33AB9"/>
    <w:rsid w:val="00F35146"/>
    <w:rsid w:val="00F421ED"/>
    <w:rsid w:val="00F43A67"/>
    <w:rsid w:val="00F50CC5"/>
    <w:rsid w:val="00F57C08"/>
    <w:rsid w:val="00FA1572"/>
    <w:rsid w:val="00FC348C"/>
    <w:rsid w:val="00FC5782"/>
    <w:rsid w:val="00FF02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22A079"/>
  <w15:chartTrackingRefBased/>
  <w15:docId w15:val="{B33C840E-5FB8-4DD6-8F49-075893B5B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844AC"/>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qFormat/>
    <w:rsid w:val="004844AC"/>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4844AC"/>
    <w:pPr>
      <w:ind w:left="851" w:hanging="851"/>
      <w:outlineLvl w:val="1"/>
    </w:pPr>
  </w:style>
  <w:style w:type="paragraph" w:styleId="Heading3">
    <w:name w:val="heading 3"/>
    <w:basedOn w:val="Heading2"/>
    <w:next w:val="Normal"/>
    <w:link w:val="Heading3Char"/>
    <w:qFormat/>
    <w:rsid w:val="004844AC"/>
    <w:pPr>
      <w:ind w:left="1134" w:hanging="1134"/>
      <w:outlineLvl w:val="2"/>
    </w:pPr>
  </w:style>
  <w:style w:type="paragraph" w:styleId="Heading4">
    <w:name w:val="heading 4"/>
    <w:basedOn w:val="Heading2"/>
    <w:next w:val="Normal"/>
    <w:link w:val="Heading4Char"/>
    <w:qFormat/>
    <w:rsid w:val="004844AC"/>
    <w:pPr>
      <w:ind w:left="1418" w:hanging="1418"/>
      <w:outlineLvl w:val="3"/>
    </w:pPr>
  </w:style>
  <w:style w:type="paragraph" w:styleId="Heading5">
    <w:name w:val="heading 5"/>
    <w:basedOn w:val="Heading2"/>
    <w:next w:val="Normal"/>
    <w:link w:val="Heading5Char"/>
    <w:qFormat/>
    <w:rsid w:val="004844AC"/>
    <w:pPr>
      <w:ind w:left="1701" w:hanging="1701"/>
      <w:outlineLvl w:val="4"/>
    </w:pPr>
  </w:style>
  <w:style w:type="paragraph" w:styleId="Heading8">
    <w:name w:val="heading 8"/>
    <w:basedOn w:val="Heading1"/>
    <w:next w:val="Normal"/>
    <w:link w:val="Heading8Char"/>
    <w:qFormat/>
    <w:rsid w:val="004844AC"/>
    <w:pPr>
      <w:ind w:left="2977" w:hanging="2977"/>
      <w:outlineLvl w:val="7"/>
    </w:pPr>
  </w:style>
  <w:style w:type="paragraph" w:styleId="Heading9">
    <w:name w:val="heading 9"/>
    <w:basedOn w:val="Heading1"/>
    <w:next w:val="Normal"/>
    <w:link w:val="Heading9Char"/>
    <w:qFormat/>
    <w:rsid w:val="004844AC"/>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44AC"/>
    <w:rPr>
      <w:rFonts w:ascii="Arial" w:hAnsi="Arial"/>
      <w:b/>
      <w:lang w:val="en-GB"/>
    </w:rPr>
  </w:style>
  <w:style w:type="character" w:customStyle="1" w:styleId="Heading2Char">
    <w:name w:val="Heading 2 Char"/>
    <w:basedOn w:val="DefaultParagraphFont"/>
    <w:link w:val="Heading2"/>
    <w:rsid w:val="004844AC"/>
    <w:rPr>
      <w:rFonts w:ascii="Arial" w:hAnsi="Arial"/>
      <w:b/>
      <w:lang w:val="en-GB"/>
    </w:rPr>
  </w:style>
  <w:style w:type="character" w:customStyle="1" w:styleId="Heading3Char">
    <w:name w:val="Heading 3 Char"/>
    <w:basedOn w:val="DefaultParagraphFont"/>
    <w:link w:val="Heading3"/>
    <w:rsid w:val="004844AC"/>
    <w:rPr>
      <w:rFonts w:ascii="Arial" w:hAnsi="Arial"/>
      <w:b/>
      <w:lang w:val="en-GB"/>
    </w:rPr>
  </w:style>
  <w:style w:type="character" w:customStyle="1" w:styleId="Heading4Char">
    <w:name w:val="Heading 4 Char"/>
    <w:basedOn w:val="DefaultParagraphFont"/>
    <w:link w:val="Heading4"/>
    <w:rsid w:val="004844AC"/>
    <w:rPr>
      <w:rFonts w:ascii="Arial" w:hAnsi="Arial"/>
      <w:b/>
      <w:lang w:val="en-GB"/>
    </w:rPr>
  </w:style>
  <w:style w:type="character" w:customStyle="1" w:styleId="Heading5Char">
    <w:name w:val="Heading 5 Char"/>
    <w:basedOn w:val="DefaultParagraphFont"/>
    <w:link w:val="Heading5"/>
    <w:rsid w:val="004844AC"/>
    <w:rPr>
      <w:rFonts w:ascii="Arial" w:hAnsi="Arial"/>
      <w:b/>
      <w:lang w:val="en-GB"/>
    </w:rPr>
  </w:style>
  <w:style w:type="character" w:customStyle="1" w:styleId="Heading8Char">
    <w:name w:val="Heading 8 Char"/>
    <w:basedOn w:val="DefaultParagraphFont"/>
    <w:link w:val="Heading8"/>
    <w:rsid w:val="004844AC"/>
    <w:rPr>
      <w:rFonts w:ascii="Arial" w:hAnsi="Arial"/>
      <w:b/>
      <w:lang w:val="en-GB"/>
    </w:rPr>
  </w:style>
  <w:style w:type="character" w:customStyle="1" w:styleId="Heading9Char">
    <w:name w:val="Heading 9 Char"/>
    <w:basedOn w:val="DefaultParagraphFont"/>
    <w:link w:val="Heading9"/>
    <w:rsid w:val="004844AC"/>
    <w:rPr>
      <w:rFonts w:ascii="Arial" w:hAnsi="Arial"/>
      <w:b/>
      <w:lang w:val="en-GB"/>
    </w:rPr>
  </w:style>
  <w:style w:type="paragraph" w:customStyle="1" w:styleId="B1">
    <w:name w:val="B1"/>
    <w:basedOn w:val="Normal"/>
    <w:rsid w:val="004844AC"/>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4844AC"/>
    <w:pPr>
      <w:ind w:left="1134"/>
    </w:pPr>
  </w:style>
  <w:style w:type="paragraph" w:customStyle="1" w:styleId="B3">
    <w:name w:val="B3"/>
    <w:basedOn w:val="B1"/>
    <w:rsid w:val="004844AC"/>
    <w:pPr>
      <w:ind w:left="1701"/>
    </w:pPr>
  </w:style>
  <w:style w:type="paragraph" w:customStyle="1" w:styleId="B4">
    <w:name w:val="B4"/>
    <w:basedOn w:val="B1"/>
    <w:rsid w:val="004844AC"/>
    <w:pPr>
      <w:ind w:left="2268"/>
    </w:pPr>
  </w:style>
  <w:style w:type="paragraph" w:customStyle="1" w:styleId="B5">
    <w:name w:val="B5"/>
    <w:basedOn w:val="B1"/>
    <w:rsid w:val="004844AC"/>
    <w:pPr>
      <w:ind w:left="2835"/>
    </w:pPr>
  </w:style>
  <w:style w:type="paragraph" w:customStyle="1" w:styleId="EQ">
    <w:name w:val="EQ"/>
    <w:basedOn w:val="Normal"/>
    <w:next w:val="Normal"/>
    <w:rsid w:val="004844AC"/>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4844AC"/>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4844AC"/>
    <w:pPr>
      <w:spacing w:after="0"/>
    </w:pPr>
  </w:style>
  <w:style w:type="paragraph" w:customStyle="1" w:styleId="FP">
    <w:name w:val="FP"/>
    <w:basedOn w:val="Normal"/>
    <w:rsid w:val="004844AC"/>
    <w:pPr>
      <w:spacing w:after="0"/>
    </w:pPr>
  </w:style>
  <w:style w:type="paragraph" w:customStyle="1" w:styleId="H6">
    <w:name w:val="H6"/>
    <w:basedOn w:val="Heading5"/>
    <w:next w:val="Normal"/>
    <w:rsid w:val="004844AC"/>
    <w:pPr>
      <w:ind w:left="1985" w:hanging="1985"/>
      <w:outlineLvl w:val="9"/>
    </w:pPr>
  </w:style>
  <w:style w:type="paragraph" w:customStyle="1" w:styleId="HE">
    <w:name w:val="HE"/>
    <w:basedOn w:val="Normal"/>
    <w:rsid w:val="004844AC"/>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4844AC"/>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4844AC"/>
    <w:rPr>
      <w:rFonts w:ascii="Arial" w:hAnsi="Arial"/>
      <w:lang w:val="en-GB"/>
    </w:rPr>
  </w:style>
  <w:style w:type="paragraph" w:customStyle="1" w:styleId="HO">
    <w:name w:val="HO"/>
    <w:basedOn w:val="Normal"/>
    <w:rsid w:val="004844AC"/>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4844AC"/>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4844AC"/>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4844AC"/>
    <w:rPr>
      <w:sz w:val="18"/>
    </w:rPr>
  </w:style>
  <w:style w:type="paragraph" w:customStyle="1" w:styleId="NW">
    <w:name w:val="NW"/>
    <w:basedOn w:val="NO"/>
    <w:rsid w:val="004844AC"/>
    <w:pPr>
      <w:spacing w:after="0"/>
    </w:pPr>
  </w:style>
  <w:style w:type="paragraph" w:customStyle="1" w:styleId="PL">
    <w:name w:val="PL"/>
    <w:rsid w:val="00484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4844AC"/>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4844AC"/>
    <w:pPr>
      <w:tabs>
        <w:tab w:val="clear" w:pos="284"/>
        <w:tab w:val="clear" w:pos="567"/>
      </w:tabs>
      <w:jc w:val="center"/>
    </w:pPr>
  </w:style>
  <w:style w:type="paragraph" w:customStyle="1" w:styleId="TAH">
    <w:name w:val="TAH"/>
    <w:basedOn w:val="TAC"/>
    <w:rsid w:val="004844AC"/>
    <w:rPr>
      <w:b/>
    </w:rPr>
  </w:style>
  <w:style w:type="paragraph" w:customStyle="1" w:styleId="TAL">
    <w:name w:val="TAL"/>
    <w:basedOn w:val="Normal"/>
    <w:rsid w:val="004844AC"/>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4844AC"/>
    <w:pPr>
      <w:tabs>
        <w:tab w:val="clear" w:pos="284"/>
        <w:tab w:val="clear" w:pos="567"/>
      </w:tabs>
      <w:ind w:left="851" w:hanging="851"/>
    </w:pPr>
  </w:style>
  <w:style w:type="paragraph" w:customStyle="1" w:styleId="TAR">
    <w:name w:val="TAR"/>
    <w:basedOn w:val="TAL"/>
    <w:rsid w:val="004844AC"/>
    <w:pPr>
      <w:tabs>
        <w:tab w:val="clear" w:pos="284"/>
        <w:tab w:val="clear" w:pos="567"/>
      </w:tabs>
      <w:jc w:val="right"/>
    </w:pPr>
  </w:style>
  <w:style w:type="paragraph" w:customStyle="1" w:styleId="TF">
    <w:name w:val="TF"/>
    <w:basedOn w:val="TH"/>
    <w:rsid w:val="004844AC"/>
    <w:pPr>
      <w:keepNext w:val="0"/>
      <w:spacing w:before="0" w:after="240"/>
    </w:pPr>
  </w:style>
  <w:style w:type="paragraph" w:customStyle="1" w:styleId="TH">
    <w:name w:val="TH"/>
    <w:basedOn w:val="Normal"/>
    <w:link w:val="THChar"/>
    <w:rsid w:val="004844AC"/>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4844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844AC"/>
    <w:pPr>
      <w:keepNext w:val="0"/>
      <w:spacing w:before="0"/>
      <w:ind w:left="851"/>
    </w:pPr>
    <w:rPr>
      <w:sz w:val="20"/>
    </w:rPr>
  </w:style>
  <w:style w:type="paragraph" w:styleId="TOC3">
    <w:name w:val="toc 3"/>
    <w:basedOn w:val="TOC2"/>
    <w:semiHidden/>
    <w:rsid w:val="004844AC"/>
    <w:pPr>
      <w:ind w:left="1418" w:hanging="851"/>
    </w:pPr>
  </w:style>
  <w:style w:type="paragraph" w:styleId="TOC4">
    <w:name w:val="toc 4"/>
    <w:basedOn w:val="TOC3"/>
    <w:semiHidden/>
    <w:rsid w:val="004844AC"/>
    <w:pPr>
      <w:ind w:left="1985" w:hanging="1134"/>
    </w:pPr>
  </w:style>
  <w:style w:type="paragraph" w:styleId="TOC5">
    <w:name w:val="toc 5"/>
    <w:basedOn w:val="TOC4"/>
    <w:semiHidden/>
    <w:rsid w:val="004844AC"/>
    <w:pPr>
      <w:ind w:left="2552"/>
    </w:pPr>
  </w:style>
  <w:style w:type="paragraph" w:styleId="TOC6">
    <w:name w:val="toc 6"/>
    <w:basedOn w:val="TOC5"/>
    <w:next w:val="Normal"/>
    <w:semiHidden/>
    <w:rsid w:val="004844AC"/>
    <w:pPr>
      <w:ind w:left="1985" w:hanging="1985"/>
    </w:pPr>
  </w:style>
  <w:style w:type="paragraph" w:styleId="TOC7">
    <w:name w:val="toc 7"/>
    <w:basedOn w:val="TOC6"/>
    <w:next w:val="Normal"/>
    <w:semiHidden/>
    <w:rsid w:val="004844AC"/>
    <w:pPr>
      <w:ind w:left="2268" w:hanging="2268"/>
    </w:pPr>
  </w:style>
  <w:style w:type="paragraph" w:styleId="TOC8">
    <w:name w:val="toc 8"/>
    <w:basedOn w:val="TOC1"/>
    <w:semiHidden/>
    <w:rsid w:val="004844AC"/>
    <w:pPr>
      <w:spacing w:before="180"/>
      <w:ind w:left="2693" w:hanging="2693"/>
    </w:pPr>
    <w:rPr>
      <w:b/>
    </w:rPr>
  </w:style>
  <w:style w:type="paragraph" w:styleId="TOC9">
    <w:name w:val="toc 9"/>
    <w:basedOn w:val="TOC8"/>
    <w:semiHidden/>
    <w:rsid w:val="004844AC"/>
    <w:pPr>
      <w:ind w:left="1418" w:hanging="1418"/>
    </w:pPr>
  </w:style>
  <w:style w:type="paragraph" w:customStyle="1" w:styleId="TT">
    <w:name w:val="TT"/>
    <w:basedOn w:val="Normal"/>
    <w:next w:val="Normal"/>
    <w:rsid w:val="004844AC"/>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4844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844AC"/>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4844AC"/>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4844AC"/>
    <w:rPr>
      <w:rFonts w:cs="Times New Roman"/>
      <w:kern w:val="0"/>
      <w:szCs w:val="20"/>
    </w:rPr>
  </w:style>
  <w:style w:type="paragraph" w:customStyle="1" w:styleId="ZK">
    <w:name w:val="ZK"/>
    <w:rsid w:val="004844AC"/>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4844AC"/>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4844AC"/>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4844AC"/>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4844AC"/>
    <w:pPr>
      <w:keepNext/>
      <w:keepLines/>
      <w:pBdr>
        <w:top w:val="single" w:sz="4" w:space="1" w:color="auto"/>
      </w:pBdr>
    </w:pPr>
  </w:style>
  <w:style w:type="paragraph" w:customStyle="1" w:styleId="Disc">
    <w:name w:val="Disc"/>
    <w:basedOn w:val="Normal"/>
    <w:next w:val="Normal"/>
    <w:rsid w:val="004844AC"/>
    <w:pPr>
      <w:keepNext/>
      <w:keepLines/>
      <w:tabs>
        <w:tab w:val="clear" w:pos="567"/>
        <w:tab w:val="clear" w:pos="851"/>
        <w:tab w:val="clear" w:pos="1134"/>
        <w:tab w:val="clear" w:pos="1418"/>
        <w:tab w:val="clear" w:pos="1701"/>
      </w:tabs>
    </w:pPr>
    <w:rPr>
      <w:b/>
    </w:rPr>
  </w:style>
  <w:style w:type="table" w:styleId="TableGrid">
    <w:name w:val="Table Grid"/>
    <w:basedOn w:val="TableNormal"/>
    <w:rsid w:val="004844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4844AC"/>
    <w:pPr>
      <w:keepNext/>
      <w:pBdr>
        <w:top w:val="single" w:sz="4" w:space="1" w:color="auto"/>
        <w:left w:val="single" w:sz="4" w:space="4" w:color="auto"/>
        <w:bottom w:val="single" w:sz="4" w:space="1" w:color="auto"/>
        <w:right w:val="single" w:sz="4" w:space="4" w:color="auto"/>
      </w:pBdr>
    </w:pPr>
    <w:rPr>
      <w:b/>
      <w:color w:val="0000FF"/>
    </w:rPr>
  </w:style>
  <w:style w:type="character" w:styleId="Hyperlink">
    <w:name w:val="Hyperlink"/>
    <w:basedOn w:val="DefaultParagraphFont"/>
    <w:unhideWhenUsed/>
    <w:rsid w:val="00F04EA0"/>
    <w:rPr>
      <w:color w:val="0000FF" w:themeColor="hyperlink"/>
      <w:u w:val="single"/>
    </w:rPr>
  </w:style>
  <w:style w:type="character" w:styleId="UnresolvedMention">
    <w:name w:val="Unresolved Mention"/>
    <w:basedOn w:val="DefaultParagraphFont"/>
    <w:uiPriority w:val="99"/>
    <w:semiHidden/>
    <w:unhideWhenUsed/>
    <w:rsid w:val="00F04EA0"/>
    <w:rPr>
      <w:color w:val="605E5C"/>
      <w:shd w:val="clear" w:color="auto" w:fill="E1DFDD"/>
    </w:rPr>
  </w:style>
  <w:style w:type="character" w:customStyle="1" w:styleId="THChar">
    <w:name w:val="TH Char"/>
    <w:link w:val="TH"/>
    <w:rsid w:val="00956CB8"/>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9</TotalTime>
  <Pages>14</Pages>
  <Words>8267</Words>
  <Characters>41962</Characters>
  <Application>Microsoft Office Word</Application>
  <DocSecurity>0</DocSecurity>
  <Lines>349</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23.501_CR2440R1_(Rel-16)_Vertical_LAN</dc:creator>
  <cp:keywords/>
  <dc:description/>
  <cp:lastModifiedBy>Johannes Achter DTAG Changes</cp:lastModifiedBy>
  <cp:revision>4</cp:revision>
  <dcterms:created xsi:type="dcterms:W3CDTF">2021-03-29T07:46:00Z</dcterms:created>
  <dcterms:modified xsi:type="dcterms:W3CDTF">2021-04-09T08:30:00Z</dcterms:modified>
</cp:coreProperties>
</file>